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4A6BB8" w:rsidRDefault="00D07EEB" w:rsidP="00CA515C">
      <w:pPr>
        <w:pStyle w:val="hstyle0"/>
        <w:spacing w:line="320" w:lineRule="exact"/>
        <w:jc w:val="center"/>
        <w:rPr>
          <w:rFonts w:ascii="HY중고딕" w:eastAsia="HY중고딕"/>
          <w:color w:val="auto"/>
          <w:sz w:val="24"/>
          <w:szCs w:val="24"/>
        </w:rPr>
      </w:pPr>
      <w:r w:rsidRPr="00D07EEB">
        <w:rPr>
          <w:rFonts w:ascii="HY중고딕" w:eastAsia="HY중고딕"/>
          <w:color w:val="auto"/>
          <w:sz w:val="24"/>
          <w:szCs w:val="24"/>
        </w:rPr>
        <w:t xml:space="preserve">The </w:t>
      </w:r>
      <w:r w:rsidR="009F6BB8">
        <w:rPr>
          <w:rFonts w:ascii="HY중고딕" w:eastAsia="HY중고딕" w:hint="eastAsia"/>
          <w:color w:val="auto"/>
          <w:sz w:val="24"/>
          <w:szCs w:val="24"/>
        </w:rPr>
        <w:t>Antioxidant activities</w:t>
      </w:r>
      <w:r w:rsidR="00654E9C">
        <w:rPr>
          <w:rFonts w:ascii="HY중고딕" w:eastAsia="HY중고딕" w:hint="eastAsia"/>
          <w:color w:val="auto"/>
          <w:sz w:val="24"/>
          <w:szCs w:val="24"/>
        </w:rPr>
        <w:t xml:space="preserve"> of </w:t>
      </w:r>
      <w:r w:rsidRPr="00D07EEB">
        <w:rPr>
          <w:rFonts w:ascii="HY중고딕" w:eastAsia="HY중고딕"/>
          <w:color w:val="auto"/>
          <w:sz w:val="24"/>
          <w:szCs w:val="24"/>
        </w:rPr>
        <w:t>Ext</w:t>
      </w:r>
      <w:r w:rsidR="00654E9C">
        <w:rPr>
          <w:rFonts w:ascii="HY중고딕" w:eastAsia="HY중고딕"/>
          <w:color w:val="auto"/>
          <w:sz w:val="24"/>
          <w:szCs w:val="24"/>
        </w:rPr>
        <w:t>racts from naturalized plant</w:t>
      </w:r>
      <w:r w:rsidR="00654E9C">
        <w:rPr>
          <w:rFonts w:ascii="HY중고딕" w:eastAsia="HY중고딕" w:hint="eastAsia"/>
          <w:color w:val="auto"/>
          <w:sz w:val="24"/>
          <w:szCs w:val="24"/>
        </w:rPr>
        <w:t xml:space="preserve"> in Korea</w:t>
      </w:r>
    </w:p>
    <w:p w:rsidR="00BE0F0F" w:rsidRPr="00D07EEB" w:rsidRDefault="00BE0F0F" w:rsidP="00CA515C">
      <w:pPr>
        <w:pStyle w:val="hstyle0"/>
        <w:spacing w:line="320" w:lineRule="exact"/>
        <w:rPr>
          <w:rFonts w:eastAsia="HY중고딕"/>
          <w:color w:val="auto"/>
        </w:rPr>
      </w:pPr>
    </w:p>
    <w:p w:rsidR="00B50174" w:rsidRPr="00FA09B7" w:rsidRDefault="00427130" w:rsidP="00FA09B7">
      <w:pPr>
        <w:pStyle w:val="a5"/>
        <w:spacing w:line="320" w:lineRule="exact"/>
        <w:jc w:val="center"/>
        <w:rPr>
          <w:rFonts w:ascii="바탕" w:eastAsia="바탕" w:hAnsi="바탕" w:cs="바탕"/>
          <w:color w:val="auto"/>
        </w:rPr>
      </w:pPr>
      <w:r w:rsidRPr="004A6BB8">
        <w:rPr>
          <w:rFonts w:ascii="HY중고딕" w:eastAsia="HY중고딕" w:hint="eastAsia"/>
          <w:color w:val="auto"/>
        </w:rPr>
        <w:t>Jung-Woo Chae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="00B50174" w:rsidRPr="00B50174">
        <w:rPr>
          <w:rFonts w:ascii="HY중고딕" w:eastAsia="HY중고딕" w:hint="eastAsia"/>
          <w:color w:val="auto"/>
        </w:rPr>
        <w:t xml:space="preserve"> </w:t>
      </w:r>
      <w:r w:rsidR="00B50174" w:rsidRPr="00B50174">
        <w:rPr>
          <w:rFonts w:ascii="바탕" w:eastAsia="바탕" w:hAnsi="바탕" w:cs="바탕" w:hint="eastAsia"/>
          <w:color w:val="auto"/>
        </w:rPr>
        <w:t>∙</w:t>
      </w:r>
      <w:r w:rsidR="00B50174">
        <w:rPr>
          <w:rFonts w:ascii="바탕" w:eastAsia="중고딕" w:hAnsi="바탕" w:hint="eastAsia"/>
          <w:color w:val="auto"/>
        </w:rPr>
        <w:t xml:space="preserve"> </w:t>
      </w:r>
      <w:proofErr w:type="spellStart"/>
      <w:r w:rsidR="00B50174">
        <w:rPr>
          <w:rFonts w:ascii="HY중고딕" w:eastAsia="HY중고딕" w:hint="eastAsia"/>
          <w:color w:val="auto"/>
        </w:rPr>
        <w:t>Hui</w:t>
      </w:r>
      <w:r w:rsidR="00B50174" w:rsidRPr="004A6BB8">
        <w:rPr>
          <w:rFonts w:ascii="HY중고딕" w:eastAsia="HY중고딕" w:hint="eastAsia"/>
          <w:color w:val="auto"/>
        </w:rPr>
        <w:t>-</w:t>
      </w:r>
      <w:r w:rsidR="00B50174">
        <w:rPr>
          <w:rFonts w:ascii="HY중고딕" w:eastAsia="HY중고딕" w:hint="eastAsia"/>
          <w:color w:val="auto"/>
        </w:rPr>
        <w:t>Seon</w:t>
      </w:r>
      <w:proofErr w:type="spellEnd"/>
      <w:r w:rsidR="00B50174" w:rsidRPr="004A6BB8">
        <w:rPr>
          <w:rFonts w:ascii="HY중고딕" w:eastAsia="HY중고딕" w:hint="eastAsia"/>
          <w:color w:val="auto"/>
        </w:rPr>
        <w:t xml:space="preserve"> </w:t>
      </w:r>
      <w:r w:rsidR="00B50174">
        <w:rPr>
          <w:rFonts w:ascii="HY중고딕" w:eastAsia="HY중고딕" w:hint="eastAsia"/>
          <w:color w:val="auto"/>
        </w:rPr>
        <w:t>Jo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Pr="00B50174">
        <w:rPr>
          <w:rFonts w:ascii="HY중고딕" w:eastAsia="HY중고딕" w:hint="eastAsia"/>
          <w:color w:val="auto"/>
        </w:rPr>
        <w:t xml:space="preserve"> </w:t>
      </w:r>
      <w:r w:rsidR="001C3DBA" w:rsidRPr="00B50174">
        <w:rPr>
          <w:rFonts w:ascii="바탕" w:eastAsia="바탕" w:hAnsi="바탕" w:cs="바탕" w:hint="eastAsia"/>
          <w:color w:val="auto"/>
        </w:rPr>
        <w:t>∙</w:t>
      </w:r>
      <w:r w:rsidR="00FA09B7">
        <w:rPr>
          <w:rFonts w:ascii="바탕" w:eastAsia="바탕" w:hAnsi="바탕" w:cs="바탕" w:hint="eastAsia"/>
          <w:color w:val="auto"/>
        </w:rPr>
        <w:t xml:space="preserve"> </w:t>
      </w:r>
      <w:r w:rsidR="00FA09B7" w:rsidRPr="00E37D7F">
        <w:rPr>
          <w:rFonts w:ascii="HY중고딕" w:eastAsia="HY중고딕" w:hAnsi="바탕" w:cs="바탕" w:hint="eastAsia"/>
          <w:color w:val="auto"/>
        </w:rPr>
        <w:t>Jin-</w:t>
      </w:r>
      <w:proofErr w:type="spellStart"/>
      <w:r w:rsidR="00FA09B7" w:rsidRPr="00E37D7F">
        <w:rPr>
          <w:rFonts w:ascii="HY중고딕" w:eastAsia="HY중고딕" w:hAnsi="바탕" w:cs="바탕" w:hint="eastAsia"/>
          <w:color w:val="auto"/>
        </w:rPr>
        <w:t>Yoeng</w:t>
      </w:r>
      <w:proofErr w:type="spellEnd"/>
      <w:r w:rsidR="00FA09B7" w:rsidRPr="00E37D7F">
        <w:rPr>
          <w:rFonts w:ascii="HY중고딕" w:eastAsia="HY중고딕" w:hAnsi="바탕" w:cs="바탕" w:hint="eastAsia"/>
          <w:color w:val="auto"/>
        </w:rPr>
        <w:t xml:space="preserve"> Lee</w:t>
      </w:r>
      <w:r w:rsidR="009E67C9" w:rsidRPr="00E37D7F">
        <w:rPr>
          <w:rFonts w:ascii="HY중고딕" w:eastAsia="HY중고딕" w:hAnsi="바탕" w:hint="eastAsia"/>
          <w:color w:val="auto"/>
          <w:vertAlign w:val="superscript"/>
        </w:rPr>
        <w:t>2</w:t>
      </w:r>
      <w:r w:rsidR="00FA09B7" w:rsidRPr="00E37D7F">
        <w:rPr>
          <w:rFonts w:ascii="HY중고딕" w:eastAsia="HY중고딕" w:hAnsi="바탕" w:cs="바탕" w:hint="eastAsia"/>
          <w:color w:val="auto"/>
        </w:rPr>
        <w:t xml:space="preserve"> </w:t>
      </w:r>
      <w:r w:rsidR="00FA09B7" w:rsidRPr="00E37D7F">
        <w:rPr>
          <w:rFonts w:ascii="바탕" w:eastAsia="바탕" w:hAnsi="바탕" w:cs="바탕" w:hint="eastAsia"/>
          <w:color w:val="auto"/>
        </w:rPr>
        <w:t>∙</w:t>
      </w:r>
      <w:r w:rsidR="00FA09B7" w:rsidRPr="00E37D7F">
        <w:rPr>
          <w:rFonts w:ascii="HY중고딕" w:eastAsia="HY중고딕" w:hAnsi="바탕" w:cs="바탕" w:hint="eastAsia"/>
          <w:color w:val="auto"/>
        </w:rPr>
        <w:t xml:space="preserve"> </w:t>
      </w:r>
      <w:proofErr w:type="spellStart"/>
      <w:r w:rsidR="00FA09B7" w:rsidRPr="00E37D7F">
        <w:rPr>
          <w:rFonts w:ascii="HY중고딕" w:eastAsia="HY중고딕" w:hAnsi="바탕" w:cs="바탕" w:hint="eastAsia"/>
          <w:color w:val="auto"/>
        </w:rPr>
        <w:t>Seung</w:t>
      </w:r>
      <w:proofErr w:type="spellEnd"/>
      <w:r w:rsidR="00FA09B7" w:rsidRPr="00E37D7F">
        <w:rPr>
          <w:rFonts w:ascii="HY중고딕" w:eastAsia="HY중고딕" w:hAnsi="바탕" w:cs="바탕" w:hint="eastAsia"/>
          <w:color w:val="auto"/>
        </w:rPr>
        <w:t>-Jae Lee</w:t>
      </w:r>
      <w:r w:rsidR="009E67C9" w:rsidRPr="00E37D7F">
        <w:rPr>
          <w:rFonts w:ascii="HY중고딕" w:eastAsia="HY중고딕" w:hAnsi="바탕" w:hint="eastAsia"/>
          <w:color w:val="auto"/>
          <w:vertAlign w:val="superscript"/>
        </w:rPr>
        <w:t>3</w:t>
      </w:r>
      <w:r w:rsidR="00FA09B7" w:rsidRPr="00B50174">
        <w:rPr>
          <w:rFonts w:ascii="HY중고딕" w:eastAsia="HY중고딕" w:hint="eastAsia"/>
          <w:color w:val="auto"/>
        </w:rPr>
        <w:t xml:space="preserve"> </w:t>
      </w:r>
      <w:r w:rsidR="00FA09B7" w:rsidRPr="00B50174">
        <w:rPr>
          <w:rFonts w:ascii="바탕" w:eastAsia="바탕" w:hAnsi="바탕" w:cs="바탕" w:hint="eastAsia"/>
          <w:color w:val="auto"/>
        </w:rPr>
        <w:t>∙</w:t>
      </w:r>
      <w:r w:rsidR="00B50174" w:rsidRPr="00B50174">
        <w:rPr>
          <w:rFonts w:ascii="HY중고딕" w:eastAsia="HY중고딕" w:hAnsi="바탕" w:hint="eastAsia"/>
          <w:color w:val="auto"/>
        </w:rPr>
        <w:t xml:space="preserve"> Sung-Hyun Joo</w:t>
      </w:r>
      <w:r w:rsidR="009E67C9">
        <w:rPr>
          <w:rFonts w:ascii="HY중고딕" w:eastAsia="HY중고딕" w:hAnsi="바탕" w:hint="eastAsia"/>
          <w:color w:val="auto"/>
          <w:vertAlign w:val="superscript"/>
        </w:rPr>
        <w:t>4</w:t>
      </w:r>
    </w:p>
    <w:p w:rsidR="00B63A55" w:rsidRPr="00B50174" w:rsidRDefault="00B63A55" w:rsidP="00CA515C">
      <w:pPr>
        <w:pStyle w:val="a5"/>
        <w:spacing w:line="320" w:lineRule="exact"/>
        <w:jc w:val="center"/>
        <w:rPr>
          <w:rFonts w:ascii="HY중고딕" w:eastAsia="중고딕"/>
          <w:color w:val="auto"/>
        </w:rPr>
      </w:pPr>
    </w:p>
    <w:p w:rsidR="00E43090" w:rsidRDefault="00B50174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 w:rsidRPr="00B50174">
        <w:rPr>
          <w:rFonts w:ascii="HY신명조" w:eastAsia="HY신명조" w:hint="eastAsia"/>
          <w:color w:val="auto"/>
          <w:vertAlign w:val="superscript"/>
        </w:rPr>
        <w:t>1</w:t>
      </w:r>
      <w:r w:rsidR="00143790" w:rsidRPr="004A6BB8">
        <w:rPr>
          <w:rFonts w:ascii="HY신명조" w:eastAsia="HY신명조" w:hint="eastAsia"/>
          <w:i/>
          <w:color w:val="auto"/>
        </w:rPr>
        <w:t>Gyeonggi</w:t>
      </w:r>
      <w:r w:rsidR="00233466">
        <w:rPr>
          <w:rFonts w:ascii="HY신명조" w:eastAsia="HY신명조" w:hint="eastAsia"/>
          <w:i/>
          <w:color w:val="auto"/>
        </w:rPr>
        <w:t>-do</w:t>
      </w:r>
      <w:r w:rsidR="00143790" w:rsidRPr="004A6BB8">
        <w:rPr>
          <w:rFonts w:ascii="HY신명조" w:eastAsia="HY신명조" w:hint="eastAsia"/>
          <w:i/>
          <w:color w:val="auto"/>
        </w:rPr>
        <w:t xml:space="preserve"> Forest Environment Research </w:t>
      </w:r>
      <w:r w:rsidR="00233466">
        <w:rPr>
          <w:rFonts w:ascii="HY신명조" w:eastAsia="HY신명조" w:hint="eastAsia"/>
          <w:i/>
          <w:color w:val="auto"/>
        </w:rPr>
        <w:t xml:space="preserve">Institute, </w:t>
      </w:r>
      <w:proofErr w:type="spellStart"/>
      <w:r w:rsidR="00233466">
        <w:rPr>
          <w:rFonts w:ascii="HY신명조" w:eastAsia="HY신명조" w:hint="eastAsia"/>
          <w:i/>
          <w:color w:val="auto"/>
        </w:rPr>
        <w:t>Osan</w:t>
      </w:r>
      <w:proofErr w:type="spellEnd"/>
      <w:r w:rsidR="00143790" w:rsidRPr="004A6BB8">
        <w:rPr>
          <w:rFonts w:ascii="HY신명조" w:eastAsia="HY신명조" w:hint="eastAsia"/>
          <w:i/>
          <w:color w:val="auto"/>
        </w:rPr>
        <w:t xml:space="preserve"> 447-290</w:t>
      </w:r>
      <w:r w:rsidR="00233466">
        <w:rPr>
          <w:rFonts w:ascii="HY신명조" w:eastAsia="HY신명조" w:hint="eastAsia"/>
          <w:i/>
          <w:color w:val="auto"/>
        </w:rPr>
        <w:t>, Korea</w:t>
      </w:r>
    </w:p>
    <w:p w:rsidR="009E67C9" w:rsidRDefault="00654E9C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proofErr w:type="gramStart"/>
      <w:r>
        <w:rPr>
          <w:rFonts w:ascii="HY신명조" w:eastAsia="HY신명조" w:hint="eastAsia"/>
          <w:color w:val="auto"/>
          <w:vertAlign w:val="superscript"/>
        </w:rPr>
        <w:t>2</w:t>
      </w:r>
      <w:r w:rsidR="0071668E">
        <w:rPr>
          <w:rFonts w:ascii="HY신명조" w:eastAsia="HY신명조"/>
          <w:i/>
          <w:color w:val="auto"/>
        </w:rPr>
        <w:t xml:space="preserve">Department of </w:t>
      </w:r>
      <w:r w:rsidR="0071668E">
        <w:rPr>
          <w:rFonts w:ascii="HY신명조" w:eastAsia="HY신명조" w:hint="eastAsia"/>
          <w:i/>
          <w:color w:val="auto"/>
        </w:rPr>
        <w:t>Herbal Cosmetic Science,</w:t>
      </w:r>
      <w:r w:rsidRPr="00B50174">
        <w:rPr>
          <w:rFonts w:ascii="HY신명조" w:eastAsia="HY신명조"/>
          <w:i/>
          <w:color w:val="auto"/>
        </w:rPr>
        <w:t xml:space="preserve"> </w:t>
      </w:r>
      <w:proofErr w:type="spellStart"/>
      <w:r w:rsidR="00EB2FCC">
        <w:rPr>
          <w:rFonts w:ascii="HY신명조" w:eastAsia="HY신명조" w:hint="eastAsia"/>
          <w:i/>
          <w:color w:val="auto"/>
        </w:rPr>
        <w:t>Hoseo</w:t>
      </w:r>
      <w:proofErr w:type="spellEnd"/>
      <w:r w:rsidRPr="00B50174">
        <w:rPr>
          <w:rFonts w:ascii="HY신명조" w:eastAsia="HY신명조"/>
          <w:i/>
          <w:color w:val="auto"/>
        </w:rPr>
        <w:t xml:space="preserve"> University, </w:t>
      </w:r>
      <w:proofErr w:type="spellStart"/>
      <w:r>
        <w:rPr>
          <w:rFonts w:ascii="HY신명조" w:eastAsia="HY신명조" w:hint="eastAsia"/>
          <w:i/>
          <w:color w:val="auto"/>
        </w:rPr>
        <w:t>Asan</w:t>
      </w:r>
      <w:proofErr w:type="spellEnd"/>
      <w:r w:rsidR="009F6BB8">
        <w:rPr>
          <w:rFonts w:ascii="HY신명조" w:eastAsia="HY신명조"/>
          <w:i/>
          <w:color w:val="auto"/>
        </w:rPr>
        <w:t xml:space="preserve"> </w:t>
      </w:r>
      <w:r w:rsidR="009F6BB8">
        <w:rPr>
          <w:rFonts w:ascii="HY신명조" w:eastAsia="HY신명조" w:hint="eastAsia"/>
          <w:i/>
          <w:color w:val="auto"/>
        </w:rPr>
        <w:t>336-795</w:t>
      </w:r>
      <w:r w:rsidRPr="00B50174">
        <w:rPr>
          <w:rFonts w:ascii="HY신명조" w:eastAsia="HY신명조"/>
          <w:i/>
          <w:color w:val="auto"/>
        </w:rPr>
        <w:t>, Korea.</w:t>
      </w:r>
      <w:proofErr w:type="gramEnd"/>
    </w:p>
    <w:p w:rsidR="009E67C9" w:rsidRDefault="00654E9C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>
        <w:rPr>
          <w:rFonts w:ascii="HY신명조" w:eastAsia="HY신명조" w:hint="eastAsia"/>
          <w:color w:val="auto"/>
          <w:vertAlign w:val="superscript"/>
        </w:rPr>
        <w:t>3</w:t>
      </w:r>
      <w:r>
        <w:rPr>
          <w:rFonts w:ascii="HY신명조" w:eastAsia="HY신명조" w:hint="eastAsia"/>
          <w:i/>
          <w:color w:val="auto"/>
        </w:rPr>
        <w:t xml:space="preserve">Aroma </w:t>
      </w:r>
      <w:proofErr w:type="spellStart"/>
      <w:r>
        <w:rPr>
          <w:rFonts w:ascii="HY신명조" w:eastAsia="HY신명조" w:hint="eastAsia"/>
          <w:i/>
          <w:color w:val="auto"/>
        </w:rPr>
        <w:t>Newtech</w:t>
      </w:r>
      <w:proofErr w:type="spellEnd"/>
      <w:r>
        <w:rPr>
          <w:rFonts w:ascii="HY신명조" w:eastAsia="HY신명조" w:hint="eastAsia"/>
          <w:i/>
          <w:color w:val="auto"/>
        </w:rPr>
        <w:t xml:space="preserve"> Co.</w:t>
      </w:r>
      <w:r>
        <w:rPr>
          <w:rFonts w:ascii="HY신명조" w:eastAsia="HY신명조"/>
          <w:i/>
          <w:color w:val="auto"/>
        </w:rPr>
        <w:t xml:space="preserve">, </w:t>
      </w:r>
      <w:proofErr w:type="spellStart"/>
      <w:r>
        <w:rPr>
          <w:rFonts w:ascii="HY신명조" w:eastAsia="HY신명조" w:hint="eastAsia"/>
          <w:i/>
          <w:color w:val="auto"/>
        </w:rPr>
        <w:t>Asan</w:t>
      </w:r>
      <w:proofErr w:type="spellEnd"/>
      <w:r w:rsidRPr="00B50174">
        <w:rPr>
          <w:rFonts w:ascii="HY신명조" w:eastAsia="HY신명조"/>
          <w:i/>
          <w:color w:val="auto"/>
        </w:rPr>
        <w:t xml:space="preserve"> </w:t>
      </w:r>
      <w:r>
        <w:rPr>
          <w:rFonts w:ascii="HY신명조" w:eastAsia="HY신명조" w:hint="eastAsia"/>
          <w:i/>
          <w:color w:val="auto"/>
        </w:rPr>
        <w:t>336-120</w:t>
      </w:r>
      <w:r w:rsidRPr="00B50174">
        <w:rPr>
          <w:rFonts w:ascii="HY신명조" w:eastAsia="HY신명조"/>
          <w:i/>
          <w:color w:val="auto"/>
        </w:rPr>
        <w:t>, Korea.</w:t>
      </w:r>
    </w:p>
    <w:p w:rsidR="00B50174" w:rsidRDefault="009E67C9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proofErr w:type="gramStart"/>
      <w:r>
        <w:rPr>
          <w:rFonts w:ascii="HY신명조" w:eastAsia="HY신명조" w:hint="eastAsia"/>
          <w:color w:val="auto"/>
          <w:vertAlign w:val="superscript"/>
        </w:rPr>
        <w:t>4</w:t>
      </w:r>
      <w:r w:rsidR="00B50174" w:rsidRPr="00B50174">
        <w:rPr>
          <w:rFonts w:ascii="HY신명조" w:eastAsia="HY신명조"/>
          <w:i/>
          <w:color w:val="auto"/>
        </w:rPr>
        <w:t xml:space="preserve">Department of forestry, </w:t>
      </w:r>
      <w:proofErr w:type="spellStart"/>
      <w:r w:rsidR="00B50174" w:rsidRPr="00B50174">
        <w:rPr>
          <w:rFonts w:ascii="HY신명조" w:eastAsia="HY신명조"/>
          <w:i/>
          <w:color w:val="auto"/>
        </w:rPr>
        <w:t>Kyungpook</w:t>
      </w:r>
      <w:proofErr w:type="spellEnd"/>
      <w:r w:rsidR="00B50174" w:rsidRPr="00B50174">
        <w:rPr>
          <w:rFonts w:ascii="HY신명조" w:eastAsia="HY신명조"/>
          <w:i/>
          <w:color w:val="auto"/>
        </w:rPr>
        <w:t xml:space="preserve"> National University, </w:t>
      </w:r>
      <w:proofErr w:type="spellStart"/>
      <w:r w:rsidR="00B50174" w:rsidRPr="00B50174">
        <w:rPr>
          <w:rFonts w:ascii="HY신명조" w:eastAsia="HY신명조"/>
          <w:i/>
          <w:color w:val="auto"/>
        </w:rPr>
        <w:t>Daegu</w:t>
      </w:r>
      <w:proofErr w:type="spellEnd"/>
      <w:r w:rsidR="00B50174" w:rsidRPr="00B50174">
        <w:rPr>
          <w:rFonts w:ascii="HY신명조" w:eastAsia="HY신명조"/>
          <w:i/>
          <w:color w:val="auto"/>
        </w:rPr>
        <w:t xml:space="preserve"> 702-701, Korea.</w:t>
      </w:r>
      <w:proofErr w:type="gramEnd"/>
    </w:p>
    <w:p w:rsidR="001C3DBA" w:rsidRPr="000B2746" w:rsidRDefault="001C3DBA" w:rsidP="00CA515C">
      <w:pPr>
        <w:pStyle w:val="hstyle0"/>
        <w:spacing w:line="320" w:lineRule="exact"/>
        <w:jc w:val="center"/>
        <w:rPr>
          <w:rFonts w:ascii="HY신명조" w:eastAsia="HY신명조"/>
          <w:color w:val="auto"/>
        </w:rPr>
      </w:pPr>
    </w:p>
    <w:p w:rsidR="000B2746" w:rsidRPr="000B2746" w:rsidRDefault="000B2746" w:rsidP="00CA515C">
      <w:pPr>
        <w:pStyle w:val="hstyle0"/>
        <w:spacing w:line="320" w:lineRule="exact"/>
        <w:jc w:val="center"/>
        <w:rPr>
          <w:rFonts w:ascii="HY신명조" w:eastAsia="HY신명조"/>
          <w:color w:val="auto"/>
        </w:rPr>
      </w:pPr>
    </w:p>
    <w:p w:rsidR="00D9126E" w:rsidRDefault="000B2746" w:rsidP="000B2746">
      <w:pPr>
        <w:pStyle w:val="hstyle0"/>
        <w:adjustRightInd w:val="0"/>
        <w:spacing w:line="320" w:lineRule="exact"/>
        <w:rPr>
          <w:rFonts w:ascii="HY신명조" w:eastAsia="HY신명조" w:hAnsiTheme="minorHAnsi" w:cstheme="minorBidi"/>
          <w:color w:val="auto"/>
          <w:kern w:val="2"/>
          <w:szCs w:val="22"/>
        </w:rPr>
      </w:pP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Buffalo-weed (</w:t>
      </w:r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Ambrosia </w:t>
      </w:r>
      <w:proofErr w:type="spellStart"/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>trifida</w:t>
      </w:r>
      <w:proofErr w:type="spellEnd"/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L.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)</w:t>
      </w:r>
      <w:r w:rsidR="002D095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</w:t>
      </w:r>
      <w:r w:rsidR="00E37D7F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daisy fleabane (</w:t>
      </w:r>
      <w:r w:rsidR="00E37D7F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Erigeron </w:t>
      </w:r>
      <w:proofErr w:type="spellStart"/>
      <w:r w:rsidR="00E37D7F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annuus</w:t>
      </w:r>
      <w:proofErr w:type="spellEnd"/>
      <w:r w:rsidR="00E37D7F" w:rsidRPr="00E37D7F">
        <w:rPr>
          <w:rFonts w:ascii="HY신명조" w:eastAsia="HY신명조" w:hAnsiTheme="minorHAnsi" w:cstheme="minorBidi" w:hint="eastAsia"/>
          <w:color w:val="auto"/>
          <w:kern w:val="2"/>
          <w:szCs w:val="22"/>
        </w:rPr>
        <w:t>)</w:t>
      </w:r>
      <w:r w:rsidR="00E37D7F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is a naturalized plant</w:t>
      </w:r>
      <w:r w:rsidR="002D0950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native to North America</w:t>
      </w:r>
      <w:r w:rsidR="002D095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9E7BB4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</w:t>
      </w:r>
      <w:proofErr w:type="spellStart"/>
      <w:r w:rsidR="009E7BB4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Humulus</w:t>
      </w:r>
      <w:proofErr w:type="spellEnd"/>
      <w:r w:rsidR="009E7BB4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proofErr w:type="spellStart"/>
      <w:r w:rsidR="009E7BB4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</w:t>
      </w:r>
      <w:r w:rsidR="009E7BB4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cu</w:t>
      </w:r>
      <w:r w:rsidR="009E7BB4">
        <w:rPr>
          <w:rFonts w:ascii="HY신명조" w:eastAsia="HY신명조" w:hAnsiTheme="minorHAnsi" w:cstheme="minorBidi"/>
          <w:i/>
          <w:color w:val="auto"/>
          <w:kern w:val="2"/>
          <w:szCs w:val="22"/>
        </w:rPr>
        <w:t>s</w:t>
      </w:r>
      <w:proofErr w:type="spellEnd"/>
      <w:r w:rsidR="009E7BB4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 w:rsidR="009E7BB4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of </w:t>
      </w:r>
      <w:proofErr w:type="spellStart"/>
      <w:r w:rsidR="003C3CD3" w:rsidRPr="003C3CD3">
        <w:rPr>
          <w:rFonts w:ascii="HY신명조" w:eastAsia="HY신명조" w:hAnsiTheme="minorHAnsi" w:cstheme="minorBidi"/>
          <w:color w:val="auto"/>
          <w:kern w:val="2"/>
          <w:szCs w:val="22"/>
        </w:rPr>
        <w:t>Cannabinaceae</w:t>
      </w:r>
      <w:proofErr w:type="spellEnd"/>
      <w:r w:rsidR="009E7BB4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are ecosystem disturbance plants, </w:t>
      </w:r>
      <w:r w:rsidR="00A51565" w:rsidRPr="00A51565">
        <w:rPr>
          <w:rFonts w:ascii="HY신명조" w:eastAsia="HY신명조" w:hAnsi="Arial" w:cs="Arial" w:hint="eastAsia"/>
          <w:color w:val="222222"/>
          <w:lang w:val="en"/>
        </w:rPr>
        <w:t>widely distributed in the East Asian region.</w:t>
      </w:r>
      <w:r w:rsidR="00D9126E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="00A5156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These </w:t>
      </w:r>
      <w:r w:rsidR="00A51565">
        <w:rPr>
          <w:rFonts w:ascii="HY신명조" w:eastAsia="HY신명조" w:hAnsiTheme="minorHAnsi" w:cstheme="minorBidi"/>
          <w:color w:val="auto"/>
          <w:kern w:val="2"/>
          <w:szCs w:val="22"/>
        </w:rPr>
        <w:t>plant</w:t>
      </w:r>
      <w:r w:rsidR="00A51565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disturb the native ecosystem in </w:t>
      </w:r>
      <w:r w:rsidR="00712C02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Korea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by high reproductive rate and the growth inhibition ability of indigenous plant, and</w:t>
      </w:r>
      <w:r w:rsidR="00A5156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buffalo-weed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pollen causes an a</w:t>
      </w:r>
      <w:r w:rsidR="000C524D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llergic disease. To make </w:t>
      </w:r>
      <w:r w:rsidR="000C524D">
        <w:rPr>
          <w:rFonts w:ascii="HY신명조" w:eastAsia="HY신명조" w:hAnsiTheme="minorHAnsi" w:cstheme="minorBidi" w:hint="eastAsia"/>
          <w:color w:val="auto"/>
          <w:kern w:val="2"/>
          <w:szCs w:val="22"/>
        </w:rPr>
        <w:t>the utilization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, one of the methods for </w:t>
      </w:r>
      <w:r w:rsidR="006B5216">
        <w:rPr>
          <w:rFonts w:ascii="HY신명조" w:eastAsia="HY신명조" w:hAnsiTheme="minorHAnsi" w:cstheme="minorBidi" w:hint="eastAsia"/>
          <w:color w:val="auto"/>
          <w:kern w:val="2"/>
          <w:szCs w:val="22"/>
        </w:rPr>
        <w:t>eliminating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716347">
        <w:rPr>
          <w:rFonts w:ascii="HY신명조" w:eastAsia="HY신명조" w:hAnsiTheme="minorHAnsi" w:cstheme="minorBidi" w:hint="eastAsia"/>
          <w:color w:val="auto"/>
          <w:kern w:val="2"/>
          <w:szCs w:val="22"/>
        </w:rPr>
        <w:t>naturalized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plants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, the antioxidant capacity of </w:t>
      </w:r>
      <w:r w:rsidR="00716347">
        <w:rPr>
          <w:rFonts w:ascii="HY신명조" w:eastAsia="HY신명조" w:hAnsiTheme="minorHAnsi" w:cstheme="minorBidi" w:hint="eastAsia"/>
          <w:color w:val="auto"/>
          <w:kern w:val="2"/>
          <w:szCs w:val="22"/>
        </w:rPr>
        <w:t>naturalized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plants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was </w:t>
      </w:r>
      <w:r w:rsidR="006B5216">
        <w:rPr>
          <w:rFonts w:ascii="HY신명조" w:eastAsia="HY신명조" w:hAnsiTheme="minorHAnsi" w:cstheme="minorBidi" w:hint="eastAsia"/>
          <w:color w:val="auto"/>
          <w:kern w:val="2"/>
          <w:szCs w:val="22"/>
        </w:rPr>
        <w:t>proven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. </w:t>
      </w:r>
      <w:r w:rsidR="00C7700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Buffalo-weed, daisy fleabane and </w:t>
      </w:r>
      <w:r w:rsidR="00C7700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Humulus japonicus </w:t>
      </w:r>
      <w:r w:rsidR="00C7700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was extracted by 70% </w:t>
      </w:r>
      <w:r w:rsidR="00C77003">
        <w:rPr>
          <w:rFonts w:ascii="HY신명조" w:eastAsia="HY신명조" w:hAnsiTheme="minorHAnsi" w:cstheme="minorBidi"/>
          <w:color w:val="auto"/>
          <w:kern w:val="2"/>
          <w:szCs w:val="22"/>
        </w:rPr>
        <w:t>ethanol</w:t>
      </w:r>
      <w:r w:rsidR="00C7700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. </w:t>
      </w:r>
      <w:r w:rsidR="002549B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After that,</w:t>
      </w:r>
      <w:r w:rsidR="002549B6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electron donating ability, ABTS radical scavenging activity and SOD-like activity of extracts were </w:t>
      </w:r>
      <w:proofErr w:type="spellStart"/>
      <w:r w:rsidR="002549B6">
        <w:rPr>
          <w:rFonts w:ascii="HY신명조" w:eastAsia="HY신명조" w:hAnsiTheme="minorHAnsi" w:cstheme="minorBidi" w:hint="eastAsia"/>
          <w:color w:val="auto"/>
          <w:kern w:val="2"/>
          <w:szCs w:val="22"/>
        </w:rPr>
        <w:t>determinated</w:t>
      </w:r>
      <w:proofErr w:type="spellEnd"/>
      <w:r w:rsidR="002549B6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. 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As a result of measuring the 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>electron donating ability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of 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>naturalized plant</w:t>
      </w:r>
      <w:r w:rsid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>(</w:t>
      </w:r>
      <w:r w:rsid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buffalo-weed, daisy fleabane and </w:t>
      </w:r>
      <w:proofErr w:type="spellStart"/>
      <w:r w:rsidR="003C3CD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Humulus</w:t>
      </w:r>
      <w:proofErr w:type="spellEnd"/>
      <w:r w:rsidR="003C3CD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 w:rsidR="003C3CD3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japonicas</w:t>
      </w:r>
      <w:r w:rsidR="003C3CD3" w:rsidRP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>)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81539A">
        <w:rPr>
          <w:rFonts w:ascii="HY신명조" w:eastAsia="HY신명조" w:hAnsiTheme="minorHAnsi" w:cstheme="minorBidi" w:hint="eastAsia"/>
          <w:color w:val="auto"/>
          <w:kern w:val="2"/>
          <w:szCs w:val="22"/>
        </w:rPr>
        <w:t>extract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="0081539A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was shown 76.08%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 91.56%, and 52.32%</w:t>
      </w:r>
      <w:r w:rsidR="0081539A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at 1000 </w:t>
      </w:r>
      <w:r w:rsidR="0081539A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㎍/㎖</w:t>
      </w:r>
      <w:r w:rsidR="0081539A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concentration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. </w:t>
      </w:r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ABTS radical scavenging activity</w:t>
      </w:r>
      <w:bookmarkStart w:id="0" w:name="_GoBack"/>
      <w:bookmarkEnd w:id="0"/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of extracts of buffalo-weed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daisy </w:t>
      </w:r>
      <w:r w:rsidR="00D632C0">
        <w:rPr>
          <w:rFonts w:ascii="HY신명조" w:eastAsia="HY신명조" w:hAnsiTheme="minorHAnsi" w:cstheme="minorBidi"/>
          <w:color w:val="auto"/>
          <w:kern w:val="2"/>
          <w:szCs w:val="22"/>
        </w:rPr>
        <w:t>fleabane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</w:t>
      </w:r>
      <w:r w:rsidR="00D632C0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Humulus japonicus</w:t>
      </w:r>
      <w:r w:rsidR="00D632C0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was shown each 9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5</w:t>
      </w:r>
      <w:r w:rsidR="00D632C0">
        <w:rPr>
          <w:rFonts w:ascii="HY신명조" w:eastAsia="HY신명조" w:hAnsiTheme="minorHAnsi" w:cstheme="minorBidi"/>
          <w:color w:val="auto"/>
          <w:kern w:val="2"/>
          <w:szCs w:val="22"/>
        </w:rPr>
        <w:t>.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12</w:t>
      </w:r>
      <w:r w:rsidR="00D632C0">
        <w:rPr>
          <w:rFonts w:ascii="HY신명조" w:eastAsia="HY신명조" w:hAnsiTheme="minorHAnsi" w:cstheme="minorBidi"/>
          <w:color w:val="auto"/>
          <w:kern w:val="2"/>
          <w:szCs w:val="22"/>
        </w:rPr>
        <w:t>%, 9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8</w:t>
      </w:r>
      <w:r w:rsidR="00D632C0">
        <w:rPr>
          <w:rFonts w:ascii="HY신명조" w:eastAsia="HY신명조" w:hAnsiTheme="minorHAnsi" w:cstheme="minorBidi"/>
          <w:color w:val="auto"/>
          <w:kern w:val="2"/>
          <w:szCs w:val="22"/>
        </w:rPr>
        <w:t>.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66</w:t>
      </w:r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%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99.42%</w:t>
      </w:r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at 100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0</w:t>
      </w:r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㎍/㎖ centration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.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As a result of measuring the 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SOD-like activity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of </w:t>
      </w:r>
      <w:r w:rsid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naturalized plant(buffalo-weed, daisy fleabane and </w:t>
      </w:r>
      <w:proofErr w:type="spellStart"/>
      <w:r w:rsidR="003C3CD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Humulus</w:t>
      </w:r>
      <w:proofErr w:type="spellEnd"/>
      <w:r w:rsidR="003C3CD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 w:rsidR="003C3CD3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japonicas</w:t>
      </w:r>
      <w:r w:rsidR="003C3CD3" w:rsidRP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>)</w:t>
      </w:r>
      <w:r w:rsidR="003C3CD3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extracts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was shown 44.09%, 36.83%, and 52.63% at 1000 </w:t>
      </w:r>
      <w:r w:rsidR="00D632C0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㎍/㎖</w:t>
      </w:r>
      <w:r w:rsidR="00D632C0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concentration.</w:t>
      </w:r>
    </w:p>
    <w:p w:rsidR="000B2746" w:rsidRPr="00BE0D49" w:rsidRDefault="000B2746" w:rsidP="000B2746">
      <w:pPr>
        <w:pStyle w:val="hstyle0"/>
        <w:adjustRightInd w:val="0"/>
        <w:spacing w:line="320" w:lineRule="exact"/>
        <w:rPr>
          <w:rFonts w:ascii="HY신명조" w:eastAsia="HY신명조"/>
          <w:color w:val="auto"/>
          <w:sz w:val="22"/>
          <w:szCs w:val="22"/>
        </w:rPr>
      </w:pPr>
    </w:p>
    <w:p w:rsidR="000B2746" w:rsidRDefault="00200DE7" w:rsidP="00214DB6">
      <w:pPr>
        <w:pStyle w:val="hstyle0"/>
        <w:spacing w:line="320" w:lineRule="exact"/>
        <w:rPr>
          <w:rFonts w:ascii="HY신명조" w:eastAsia="HY신명조" w:hAnsiTheme="minorHAnsi" w:cstheme="minorBidi"/>
          <w:color w:val="auto"/>
          <w:kern w:val="2"/>
          <w:szCs w:val="22"/>
        </w:rPr>
      </w:pPr>
      <w:r w:rsidRPr="00200DE7">
        <w:rPr>
          <w:rFonts w:ascii="HY신명조" w:eastAsia="HY신명조" w:hint="eastAsia"/>
          <w:b/>
          <w:iCs/>
          <w:color w:val="auto"/>
        </w:rPr>
        <w:t xml:space="preserve">Key </w:t>
      </w:r>
      <w:proofErr w:type="gramStart"/>
      <w:r w:rsidRPr="00200DE7">
        <w:rPr>
          <w:rFonts w:ascii="HY신명조" w:eastAsia="HY신명조" w:hint="eastAsia"/>
          <w:b/>
          <w:iCs/>
          <w:color w:val="auto"/>
        </w:rPr>
        <w:t>words</w:t>
      </w:r>
      <w:r w:rsidRPr="00200DE7">
        <w:rPr>
          <w:rFonts w:ascii="HY신명조" w:eastAsia="HY신명조" w:hint="eastAsia"/>
          <w:iCs/>
          <w:color w:val="auto"/>
        </w:rPr>
        <w:t xml:space="preserve"> :</w:t>
      </w:r>
      <w:proofErr w:type="gramEnd"/>
      <w:r w:rsidRPr="00200DE7">
        <w:rPr>
          <w:rFonts w:ascii="HY신명조" w:eastAsia="HY신명조" w:hint="eastAsia"/>
          <w:iCs/>
          <w:color w:val="auto"/>
        </w:rPr>
        <w:t xml:space="preserve"> </w:t>
      </w:r>
      <w:r w:rsidR="000B2746" w:rsidRPr="000B2746">
        <w:rPr>
          <w:rFonts w:ascii="HY신명조" w:eastAsia="HY신명조"/>
          <w:iCs/>
          <w:color w:val="auto"/>
        </w:rPr>
        <w:t>Buffalo-weed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, </w:t>
      </w:r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Ambrosia </w:t>
      </w:r>
      <w:proofErr w:type="spellStart"/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>trifida</w:t>
      </w:r>
      <w:proofErr w:type="spellEnd"/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L.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D9126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daisy fleabane,</w:t>
      </w:r>
      <w:r w:rsidR="0071668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71668E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Erigeron </w:t>
      </w:r>
      <w:proofErr w:type="spellStart"/>
      <w:r w:rsidR="0071668E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annuus</w:t>
      </w:r>
      <w:proofErr w:type="spellEnd"/>
      <w:r w:rsidR="0071668E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="0071668E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Humulus</w:t>
      </w:r>
      <w:proofErr w:type="spellEnd"/>
      <w:r w:rsidR="0071668E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proofErr w:type="spellStart"/>
      <w:r w:rsidR="0071668E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</w:t>
      </w:r>
      <w:r w:rsidR="00C77003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u</w:t>
      </w:r>
      <w:r w:rsidR="0071668E">
        <w:rPr>
          <w:rFonts w:ascii="HY신명조" w:eastAsia="HY신명조" w:hAnsiTheme="minorHAnsi" w:cstheme="minorBidi"/>
          <w:i/>
          <w:color w:val="auto"/>
          <w:kern w:val="2"/>
          <w:szCs w:val="22"/>
        </w:rPr>
        <w:t>s</w:t>
      </w:r>
      <w:proofErr w:type="spellEnd"/>
      <w:r w:rsidR="0071668E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naturalized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0B2746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disturb</w:t>
      </w:r>
      <w:r w:rsidR="000B2746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 a</w:t>
      </w:r>
      <w:r w:rsidR="009E02ED">
        <w:rPr>
          <w:rFonts w:ascii="HY신명조" w:eastAsia="HY신명조" w:hAnsiTheme="minorHAnsi" w:cstheme="minorBidi"/>
          <w:color w:val="auto"/>
          <w:kern w:val="2"/>
          <w:szCs w:val="22"/>
        </w:rPr>
        <w:t>nti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oxidant</w:t>
      </w:r>
    </w:p>
    <w:p w:rsidR="000B2746" w:rsidRDefault="000B2746">
      <w:pPr>
        <w:widowControl/>
        <w:wordWrap/>
        <w:autoSpaceDE/>
        <w:autoSpaceDN/>
        <w:jc w:val="left"/>
        <w:rPr>
          <w:rFonts w:ascii="HY신명조" w:eastAsia="HY신명조"/>
        </w:rPr>
      </w:pPr>
      <w:r>
        <w:rPr>
          <w:rFonts w:ascii="HY신명조" w:eastAsia="HY신명조"/>
        </w:rPr>
        <w:br w:type="page"/>
      </w:r>
    </w:p>
    <w:p w:rsidR="00214DB6" w:rsidRPr="000B2746" w:rsidRDefault="000B2746" w:rsidP="00214DB6">
      <w:pPr>
        <w:pStyle w:val="hstyle0"/>
        <w:spacing w:line="320" w:lineRule="exact"/>
        <w:rPr>
          <w:rFonts w:ascii="HY신명조" w:eastAsia="HY신명조"/>
          <w:color w:val="auto"/>
          <w:sz w:val="28"/>
          <w:szCs w:val="28"/>
        </w:rPr>
      </w:pPr>
      <w:r w:rsidRPr="000B2746">
        <w:rPr>
          <w:rFonts w:ascii="HY신명조" w:eastAsia="HY신명조" w:hint="eastAsia"/>
          <w:color w:val="auto"/>
          <w:sz w:val="28"/>
          <w:szCs w:val="28"/>
        </w:rPr>
        <w:lastRenderedPageBreak/>
        <w:t>[한글 번역본]</w:t>
      </w:r>
    </w:p>
    <w:p w:rsidR="000B2746" w:rsidRDefault="000B2746" w:rsidP="00214DB6">
      <w:pPr>
        <w:pStyle w:val="hstyle0"/>
        <w:spacing w:line="320" w:lineRule="exact"/>
        <w:rPr>
          <w:rFonts w:ascii="HY신명조" w:eastAsia="HY신명조"/>
          <w:color w:val="auto"/>
          <w:sz w:val="32"/>
          <w:szCs w:val="32"/>
        </w:rPr>
      </w:pPr>
    </w:p>
    <w:p w:rsidR="000B2746" w:rsidRDefault="009F6BB8" w:rsidP="000B2746">
      <w:pPr>
        <w:pStyle w:val="hstyle0"/>
        <w:spacing w:line="320" w:lineRule="exact"/>
        <w:jc w:val="center"/>
        <w:rPr>
          <w:rFonts w:ascii="HY신명조" w:eastAsia="HY신명조"/>
          <w:color w:val="auto"/>
          <w:sz w:val="32"/>
          <w:szCs w:val="32"/>
        </w:rPr>
      </w:pPr>
      <w:r>
        <w:rPr>
          <w:rFonts w:ascii="HY신명조" w:eastAsia="HY신명조" w:hint="eastAsia"/>
          <w:color w:val="auto"/>
          <w:sz w:val="32"/>
          <w:szCs w:val="32"/>
        </w:rPr>
        <w:t>한국 귀화식물</w:t>
      </w:r>
      <w:r w:rsidR="000B2746">
        <w:rPr>
          <w:rFonts w:ascii="HY신명조" w:eastAsia="HY신명조" w:hint="eastAsia"/>
          <w:color w:val="auto"/>
          <w:sz w:val="32"/>
          <w:szCs w:val="32"/>
        </w:rPr>
        <w:t xml:space="preserve"> 추출물의 항산화 효과</w:t>
      </w:r>
    </w:p>
    <w:p w:rsidR="000B2746" w:rsidRPr="000B2746" w:rsidRDefault="000B2746" w:rsidP="00214DB6">
      <w:pPr>
        <w:pStyle w:val="hstyle0"/>
        <w:spacing w:line="320" w:lineRule="exact"/>
        <w:rPr>
          <w:rFonts w:ascii="HY신명조" w:eastAsia="HY신명조"/>
          <w:color w:val="auto"/>
          <w:sz w:val="32"/>
          <w:szCs w:val="32"/>
        </w:rPr>
      </w:pPr>
    </w:p>
    <w:p w:rsidR="000B2746" w:rsidRDefault="000B2746" w:rsidP="00214DB6">
      <w:pPr>
        <w:pStyle w:val="hstyle0"/>
        <w:spacing w:line="320" w:lineRule="exact"/>
        <w:rPr>
          <w:rFonts w:ascii="HY신명조" w:eastAsia="HY신명조"/>
          <w:color w:val="auto"/>
        </w:rPr>
      </w:pPr>
    </w:p>
    <w:p w:rsidR="000B2746" w:rsidRPr="008824AB" w:rsidRDefault="000B2746" w:rsidP="00214DB6">
      <w:pPr>
        <w:pStyle w:val="hstyle0"/>
        <w:spacing w:line="320" w:lineRule="exact"/>
        <w:rPr>
          <w:rFonts w:asciiTheme="minorHAnsi" w:eastAsiaTheme="minorHAnsi" w:hAnsiTheme="minorHAnsi"/>
          <w:color w:val="auto"/>
        </w:rPr>
      </w:pPr>
    </w:p>
    <w:p w:rsidR="000B2746" w:rsidRPr="008824AB" w:rsidRDefault="000B2746" w:rsidP="008824AB">
      <w:pPr>
        <w:pStyle w:val="a5"/>
        <w:spacing w:before="240"/>
        <w:rPr>
          <w:rFonts w:asciiTheme="minorHAnsi" w:eastAsiaTheme="minorHAnsi" w:hAnsiTheme="minorHAnsi" w:cs="한컴바탕"/>
          <w:spacing w:val="-10"/>
          <w:shd w:val="clear" w:color="auto" w:fill="FFFFFF"/>
        </w:rPr>
      </w:pPr>
      <w:r w:rsidRPr="008824AB">
        <w:rPr>
          <w:rFonts w:asciiTheme="minorHAnsi" w:eastAsiaTheme="minorHAnsi" w:hAnsiTheme="minorHAnsi" w:hint="eastAsia"/>
        </w:rPr>
        <w:t>단풍잎돼지풀(</w:t>
      </w:r>
      <w:r w:rsidRPr="008824AB">
        <w:rPr>
          <w:rFonts w:asciiTheme="minorHAnsi" w:eastAsiaTheme="minorHAnsi" w:hAnsiTheme="minorHAnsi" w:hint="eastAsia"/>
          <w:bCs/>
          <w:color w:val="auto"/>
        </w:rPr>
        <w:t>Buffalo-Weed;</w:t>
      </w:r>
      <w:r w:rsidRPr="008824AB">
        <w:rPr>
          <w:rFonts w:asciiTheme="minorHAnsi" w:eastAsiaTheme="minorHAnsi" w:hAnsiTheme="minorHAnsi" w:hint="eastAsia"/>
          <w:b/>
          <w:bCs/>
          <w:color w:val="auto"/>
        </w:rPr>
        <w:t xml:space="preserve"> </w:t>
      </w:r>
      <w:r w:rsidRPr="008824AB">
        <w:rPr>
          <w:rFonts w:asciiTheme="minorHAnsi" w:eastAsiaTheme="minorHAnsi" w:hAnsiTheme="minorHAnsi" w:cs="함초롬바탕" w:hint="eastAsia"/>
          <w:i/>
          <w:iCs/>
          <w:shd w:val="clear" w:color="auto" w:fill="FFFFFF"/>
        </w:rPr>
        <w:t xml:space="preserve">Ambrosia </w:t>
      </w:r>
      <w:proofErr w:type="spellStart"/>
      <w:r w:rsidRPr="008824AB">
        <w:rPr>
          <w:rFonts w:asciiTheme="minorHAnsi" w:eastAsiaTheme="minorHAnsi" w:hAnsiTheme="minorHAnsi" w:cs="함초롬바탕" w:hint="eastAsia"/>
          <w:i/>
          <w:iCs/>
          <w:shd w:val="clear" w:color="auto" w:fill="FFFFFF"/>
        </w:rPr>
        <w:t>trifida</w:t>
      </w:r>
      <w:proofErr w:type="spellEnd"/>
      <w:r w:rsidRPr="008824AB">
        <w:rPr>
          <w:rFonts w:asciiTheme="minorHAnsi" w:eastAsiaTheme="minorHAnsi" w:hAnsiTheme="minorHAnsi" w:cs="함초롬바탕" w:hint="eastAsia"/>
          <w:shd w:val="clear" w:color="auto" w:fill="FFFFFF"/>
        </w:rPr>
        <w:t xml:space="preserve"> L.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)</w:t>
      </w:r>
      <w:r w:rsidR="00716347" w:rsidRPr="008824AB">
        <w:rPr>
          <w:rFonts w:asciiTheme="minorHAnsi" w:eastAsiaTheme="minorHAnsi" w:hAnsiTheme="minorHAnsi" w:cs="한컴바탕"/>
          <w:spacing w:val="-10"/>
          <w:shd w:val="clear" w:color="auto" w:fill="FFFFFF"/>
        </w:rPr>
        <w:t>과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개망초(Daisy fleabane; </w:t>
      </w:r>
      <w:r w:rsidR="00716347" w:rsidRPr="008824AB">
        <w:rPr>
          <w:rFonts w:asciiTheme="minorHAnsi" w:eastAsiaTheme="minorHAnsi" w:hAnsiTheme="minorHAnsi" w:cs="한컴바탕" w:hint="eastAsia"/>
          <w:i/>
          <w:spacing w:val="-10"/>
          <w:shd w:val="clear" w:color="auto" w:fill="FFFFFF"/>
        </w:rPr>
        <w:t xml:space="preserve">Erigeron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i/>
          <w:spacing w:val="-10"/>
          <w:shd w:val="clear" w:color="auto" w:fill="FFFFFF"/>
        </w:rPr>
        <w:t>annuus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)는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북아메리카 원산의 귀화식물</w:t>
      </w:r>
      <w:r w:rsidR="00716347" w:rsidRPr="008824AB">
        <w:rPr>
          <w:rFonts w:asciiTheme="minorHAnsi" w:eastAsiaTheme="minorHAnsi" w:hAnsiTheme="minorHAnsi" w:cs="한컴바탕"/>
          <w:spacing w:val="-10"/>
          <w:shd w:val="clear" w:color="auto" w:fill="FFFFFF"/>
        </w:rPr>
        <w:t>이며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삼과 식물인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환삼덩굴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(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i/>
          <w:spacing w:val="-10"/>
          <w:shd w:val="clear" w:color="auto" w:fill="FFFFFF"/>
        </w:rPr>
        <w:t>Humulus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i/>
          <w:spacing w:val="-10"/>
          <w:shd w:val="clear" w:color="auto" w:fill="FFFFFF"/>
        </w:rPr>
        <w:t xml:space="preserve">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i/>
          <w:spacing w:val="-10"/>
          <w:shd w:val="clear" w:color="auto" w:fill="FFFFFF"/>
        </w:rPr>
        <w:t>japonicus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)</w:t>
      </w:r>
      <w:r w:rsidR="009E7BB4">
        <w:rPr>
          <w:rFonts w:asciiTheme="minorHAnsi" w:eastAsiaTheme="minorHAnsi" w:hAnsiTheme="minorHAnsi" w:cs="한컴바탕"/>
          <w:spacing w:val="-10"/>
          <w:shd w:val="clear" w:color="auto" w:fill="FFFFFF"/>
        </w:rPr>
        <w:t>은</w:t>
      </w:r>
      <w:r w:rsidR="009E7BB4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생태계 교란 식물로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동아시아 지역에 널리 분포하고 있다. 이 식물들은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높은 번식력과 토착생물의 성장을 억제하는 능력을 통하여 한국의 생태계를 교란하고 있으며, 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단풍잎돼지풀의 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꽃가루는 알레르기성 질병을 일으킨다. </w:t>
      </w:r>
      <w:r w:rsidR="00716347" w:rsidRPr="008824AB">
        <w:rPr>
          <w:rFonts w:asciiTheme="minorHAnsi" w:eastAsiaTheme="minorHAnsi" w:hAnsiTheme="minorHAnsi" w:cs="한컴바탕"/>
          <w:spacing w:val="-10"/>
          <w:shd w:val="clear" w:color="auto" w:fill="FFFFFF"/>
        </w:rPr>
        <w:t>귀화식물을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제거하기 위한 방법 중 하나로 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이들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의 사용처를 만들기 위하여 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귀화식물</w:t>
      </w:r>
      <w:r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의 항산화 능력을 검증하였다.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단풍잎돼지풀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개망초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환삼덩굴을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70% eth</w:t>
      </w:r>
      <w:r w:rsidR="008824AB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a</w:t>
      </w:r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nol로 추출한 후 각 추출물의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전자공여능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ABTS radical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소거능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SOD 유사활성을 측정하였다.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전자공여능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측정 결과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단풍잎돼지풀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, 개망초,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환삼덩굴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추출물의 </w:t>
      </w:r>
      <w:proofErr w:type="spellStart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>전자공여능은</w:t>
      </w:r>
      <w:proofErr w:type="spellEnd"/>
      <w:r w:rsidR="00716347" w:rsidRPr="008824AB">
        <w:rPr>
          <w:rFonts w:asciiTheme="minorHAnsi" w:eastAsiaTheme="minorHAnsi" w:hAnsiTheme="minorHAnsi" w:cs="한컴바탕" w:hint="eastAsia"/>
          <w:spacing w:val="-10"/>
          <w:shd w:val="clear" w:color="auto" w:fill="FFFFFF"/>
        </w:rPr>
        <w:t xml:space="preserve"> 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1000 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㎍/㎖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에서 76.08%, 91.56%, 52.32%로 나타났다. </w:t>
      </w:r>
      <w:proofErr w:type="spellStart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단풍잎돼지풀</w:t>
      </w:r>
      <w:proofErr w:type="spellEnd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개망초</w:t>
      </w:r>
      <w:proofErr w:type="spellEnd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환삼덩굴</w:t>
      </w:r>
      <w:proofErr w:type="spellEnd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추출물의 ABTS radical </w:t>
      </w:r>
      <w:proofErr w:type="spellStart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소거능은</w:t>
      </w:r>
      <w:proofErr w:type="spellEnd"/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100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0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 xml:space="preserve"> ㎍/㎖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농도에서 각각 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9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5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.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12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%, 9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8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.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>66</w:t>
      </w:r>
      <w:r w:rsidR="00716347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%</w:t>
      </w:r>
      <w:r w:rsidR="00716347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, 99.42%이었다. </w:t>
      </w:r>
      <w:r w:rsidR="008824AB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SOD </w:t>
      </w:r>
      <w:r w:rsidR="008824AB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유사활성</w:t>
      </w:r>
      <w:r w:rsidR="008824AB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측정 결과 단풍잎돼지풀, 개망초, 환삼덩굴 추출물의 SOD 유사활성은1000 </w:t>
      </w:r>
      <w:r w:rsidR="008824AB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㎍/㎖</w:t>
      </w:r>
      <w:r w:rsidR="008824AB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농도에서 각각 44.09%, 36.83%, 52.63%</w:t>
      </w:r>
      <w:r w:rsidR="008824AB" w:rsidRPr="008824AB">
        <w:rPr>
          <w:rFonts w:asciiTheme="minorHAnsi" w:eastAsiaTheme="minorHAnsi" w:hAnsiTheme="minorHAnsi" w:cstheme="minorBidi"/>
          <w:color w:val="auto"/>
          <w:kern w:val="2"/>
          <w:szCs w:val="22"/>
        </w:rPr>
        <w:t>로</w:t>
      </w:r>
      <w:r w:rsidR="008824AB" w:rsidRPr="008824AB">
        <w:rPr>
          <w:rFonts w:asciiTheme="minorHAnsi" w:eastAsiaTheme="minorHAnsi" w:hAnsiTheme="minorHAnsi" w:cstheme="minorBidi" w:hint="eastAsia"/>
          <w:color w:val="auto"/>
          <w:kern w:val="2"/>
          <w:szCs w:val="22"/>
        </w:rPr>
        <w:t xml:space="preserve"> 나타났다.</w:t>
      </w:r>
    </w:p>
    <w:sectPr w:rsidR="000B2746" w:rsidRPr="008824AB" w:rsidSect="00E116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BA" w:rsidRDefault="00446EBA" w:rsidP="00F961F7">
      <w:r>
        <w:separator/>
      </w:r>
    </w:p>
  </w:endnote>
  <w:endnote w:type="continuationSeparator" w:id="0">
    <w:p w:rsidR="00446EBA" w:rsidRDefault="00446EBA" w:rsidP="00F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BA" w:rsidRDefault="00446EBA" w:rsidP="00F961F7">
      <w:r>
        <w:separator/>
      </w:r>
    </w:p>
  </w:footnote>
  <w:footnote w:type="continuationSeparator" w:id="0">
    <w:p w:rsidR="00446EBA" w:rsidRDefault="00446EBA" w:rsidP="00F9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22914"/>
    <w:rsid w:val="000322BB"/>
    <w:rsid w:val="000437C1"/>
    <w:rsid w:val="00052242"/>
    <w:rsid w:val="000638EC"/>
    <w:rsid w:val="000738B3"/>
    <w:rsid w:val="000B02A7"/>
    <w:rsid w:val="000B2746"/>
    <w:rsid w:val="000C524D"/>
    <w:rsid w:val="000E2422"/>
    <w:rsid w:val="00126C0A"/>
    <w:rsid w:val="001409D6"/>
    <w:rsid w:val="00143790"/>
    <w:rsid w:val="00146337"/>
    <w:rsid w:val="00157848"/>
    <w:rsid w:val="001606FC"/>
    <w:rsid w:val="00166E57"/>
    <w:rsid w:val="001C3DBA"/>
    <w:rsid w:val="001D1C98"/>
    <w:rsid w:val="001F79CE"/>
    <w:rsid w:val="00200DE7"/>
    <w:rsid w:val="00214DB6"/>
    <w:rsid w:val="00223D2E"/>
    <w:rsid w:val="00233466"/>
    <w:rsid w:val="002547EB"/>
    <w:rsid w:val="002549B6"/>
    <w:rsid w:val="002A5293"/>
    <w:rsid w:val="002C5A95"/>
    <w:rsid w:val="002D0950"/>
    <w:rsid w:val="002D4812"/>
    <w:rsid w:val="00374A36"/>
    <w:rsid w:val="00394B1B"/>
    <w:rsid w:val="003C3CD3"/>
    <w:rsid w:val="003D272D"/>
    <w:rsid w:val="00423475"/>
    <w:rsid w:val="0042350C"/>
    <w:rsid w:val="00427130"/>
    <w:rsid w:val="004324D5"/>
    <w:rsid w:val="00440928"/>
    <w:rsid w:val="00444FF7"/>
    <w:rsid w:val="00446EBA"/>
    <w:rsid w:val="004773A8"/>
    <w:rsid w:val="004A0CAE"/>
    <w:rsid w:val="004A6BB8"/>
    <w:rsid w:val="005059E9"/>
    <w:rsid w:val="0050794D"/>
    <w:rsid w:val="00580043"/>
    <w:rsid w:val="005D033C"/>
    <w:rsid w:val="00603EBE"/>
    <w:rsid w:val="0062486B"/>
    <w:rsid w:val="006303C9"/>
    <w:rsid w:val="006311CF"/>
    <w:rsid w:val="00654E9C"/>
    <w:rsid w:val="00664AB2"/>
    <w:rsid w:val="006A7E05"/>
    <w:rsid w:val="006B5216"/>
    <w:rsid w:val="00712C02"/>
    <w:rsid w:val="00716347"/>
    <w:rsid w:val="0071668E"/>
    <w:rsid w:val="00725545"/>
    <w:rsid w:val="0078088B"/>
    <w:rsid w:val="0079468E"/>
    <w:rsid w:val="007953CD"/>
    <w:rsid w:val="007F063E"/>
    <w:rsid w:val="00813187"/>
    <w:rsid w:val="0081539A"/>
    <w:rsid w:val="00851734"/>
    <w:rsid w:val="00853514"/>
    <w:rsid w:val="00855E17"/>
    <w:rsid w:val="00873968"/>
    <w:rsid w:val="0088183E"/>
    <w:rsid w:val="008824AB"/>
    <w:rsid w:val="00893892"/>
    <w:rsid w:val="00897FFB"/>
    <w:rsid w:val="008B3756"/>
    <w:rsid w:val="008E50DA"/>
    <w:rsid w:val="009000A2"/>
    <w:rsid w:val="009277BD"/>
    <w:rsid w:val="00932322"/>
    <w:rsid w:val="009473C1"/>
    <w:rsid w:val="009522EF"/>
    <w:rsid w:val="009623DD"/>
    <w:rsid w:val="009677EF"/>
    <w:rsid w:val="00970F55"/>
    <w:rsid w:val="00996C22"/>
    <w:rsid w:val="009E02ED"/>
    <w:rsid w:val="009E35B1"/>
    <w:rsid w:val="009E40A8"/>
    <w:rsid w:val="009E67C9"/>
    <w:rsid w:val="009E7BB4"/>
    <w:rsid w:val="009F6BB8"/>
    <w:rsid w:val="00A26612"/>
    <w:rsid w:val="00A35848"/>
    <w:rsid w:val="00A512DB"/>
    <w:rsid w:val="00A51565"/>
    <w:rsid w:val="00A606C3"/>
    <w:rsid w:val="00A61405"/>
    <w:rsid w:val="00A633A2"/>
    <w:rsid w:val="00AC4E21"/>
    <w:rsid w:val="00AC7022"/>
    <w:rsid w:val="00AE53FD"/>
    <w:rsid w:val="00B26C88"/>
    <w:rsid w:val="00B34D73"/>
    <w:rsid w:val="00B50174"/>
    <w:rsid w:val="00B63A55"/>
    <w:rsid w:val="00B830A5"/>
    <w:rsid w:val="00B9228B"/>
    <w:rsid w:val="00BB42FA"/>
    <w:rsid w:val="00BC60B0"/>
    <w:rsid w:val="00BC7E86"/>
    <w:rsid w:val="00BD578B"/>
    <w:rsid w:val="00BE0D49"/>
    <w:rsid w:val="00BE0F0F"/>
    <w:rsid w:val="00C2447D"/>
    <w:rsid w:val="00C527A5"/>
    <w:rsid w:val="00C56929"/>
    <w:rsid w:val="00C604F3"/>
    <w:rsid w:val="00C7268F"/>
    <w:rsid w:val="00C77003"/>
    <w:rsid w:val="00C77051"/>
    <w:rsid w:val="00C80B16"/>
    <w:rsid w:val="00C82C2B"/>
    <w:rsid w:val="00CA515C"/>
    <w:rsid w:val="00CC31F3"/>
    <w:rsid w:val="00CD40B9"/>
    <w:rsid w:val="00D07D87"/>
    <w:rsid w:val="00D07EEB"/>
    <w:rsid w:val="00D15FE9"/>
    <w:rsid w:val="00D25315"/>
    <w:rsid w:val="00D632C0"/>
    <w:rsid w:val="00D73173"/>
    <w:rsid w:val="00D83AEC"/>
    <w:rsid w:val="00D9126E"/>
    <w:rsid w:val="00DC5E1F"/>
    <w:rsid w:val="00DD6747"/>
    <w:rsid w:val="00E11649"/>
    <w:rsid w:val="00E21533"/>
    <w:rsid w:val="00E260AB"/>
    <w:rsid w:val="00E37D7F"/>
    <w:rsid w:val="00E43090"/>
    <w:rsid w:val="00E61C60"/>
    <w:rsid w:val="00E72791"/>
    <w:rsid w:val="00EB2FCC"/>
    <w:rsid w:val="00EB35BF"/>
    <w:rsid w:val="00EC7A4A"/>
    <w:rsid w:val="00F074E5"/>
    <w:rsid w:val="00F1180D"/>
    <w:rsid w:val="00F26C35"/>
    <w:rsid w:val="00F31C30"/>
    <w:rsid w:val="00F45E9F"/>
    <w:rsid w:val="00F570CB"/>
    <w:rsid w:val="00F62518"/>
    <w:rsid w:val="00F635E6"/>
    <w:rsid w:val="00F7474B"/>
    <w:rsid w:val="00F858E4"/>
    <w:rsid w:val="00F91986"/>
    <w:rsid w:val="00F961F7"/>
    <w:rsid w:val="00F96FC0"/>
    <w:rsid w:val="00FA09B7"/>
    <w:rsid w:val="00FD3CEE"/>
    <w:rsid w:val="00FE622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  <w:style w:type="character" w:styleId="a7">
    <w:name w:val="Hyperlink"/>
    <w:basedOn w:val="a0"/>
    <w:uiPriority w:val="99"/>
    <w:semiHidden/>
    <w:unhideWhenUsed/>
    <w:rsid w:val="00E37D7F"/>
    <w:rPr>
      <w:strike w:val="0"/>
      <w:dstrike w:val="0"/>
      <w:color w:val="0000DE"/>
      <w:u w:val="none"/>
      <w:effect w:val="none"/>
    </w:rPr>
  </w:style>
  <w:style w:type="character" w:styleId="a8">
    <w:name w:val="Strong"/>
    <w:basedOn w:val="a0"/>
    <w:uiPriority w:val="22"/>
    <w:qFormat/>
    <w:rsid w:val="00E37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  <w:style w:type="character" w:styleId="a7">
    <w:name w:val="Hyperlink"/>
    <w:basedOn w:val="a0"/>
    <w:uiPriority w:val="99"/>
    <w:semiHidden/>
    <w:unhideWhenUsed/>
    <w:rsid w:val="00E37D7F"/>
    <w:rPr>
      <w:strike w:val="0"/>
      <w:dstrike w:val="0"/>
      <w:color w:val="0000DE"/>
      <w:u w:val="none"/>
      <w:effect w:val="none"/>
    </w:rPr>
  </w:style>
  <w:style w:type="character" w:styleId="a8">
    <w:name w:val="Strong"/>
    <w:basedOn w:val="a0"/>
    <w:uiPriority w:val="22"/>
    <w:qFormat/>
    <w:rsid w:val="00E37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113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606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671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122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ED56-BA31-4C64-8752-ED23231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채정우</dc:creator>
  <cp:lastModifiedBy>user</cp:lastModifiedBy>
  <cp:revision>7</cp:revision>
  <cp:lastPrinted>2010-09-29T14:13:00Z</cp:lastPrinted>
  <dcterms:created xsi:type="dcterms:W3CDTF">2016-06-30T04:47:00Z</dcterms:created>
  <dcterms:modified xsi:type="dcterms:W3CDTF">2016-08-02T06:51:00Z</dcterms:modified>
</cp:coreProperties>
</file>