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0F" w:rsidRPr="004A6BB8" w:rsidRDefault="00D07EEB" w:rsidP="00CA515C">
      <w:pPr>
        <w:pStyle w:val="hstyle0"/>
        <w:spacing w:line="320" w:lineRule="exact"/>
        <w:jc w:val="center"/>
        <w:rPr>
          <w:rFonts w:ascii="HY중고딕" w:eastAsia="HY중고딕"/>
          <w:color w:val="auto"/>
          <w:sz w:val="24"/>
          <w:szCs w:val="24"/>
        </w:rPr>
      </w:pPr>
      <w:r w:rsidRPr="00D07EEB">
        <w:rPr>
          <w:rFonts w:ascii="HY중고딕" w:eastAsia="HY중고딕"/>
          <w:color w:val="auto"/>
          <w:sz w:val="24"/>
          <w:szCs w:val="24"/>
        </w:rPr>
        <w:t>The Anti-oxidant Effect of Ext</w:t>
      </w:r>
      <w:r>
        <w:rPr>
          <w:rFonts w:ascii="HY중고딕" w:eastAsia="HY중고딕"/>
          <w:color w:val="auto"/>
          <w:sz w:val="24"/>
          <w:szCs w:val="24"/>
        </w:rPr>
        <w:t>racts from the</w:t>
      </w:r>
      <w:r>
        <w:rPr>
          <w:rFonts w:ascii="HY중고딕" w:eastAsia="HY중고딕" w:hint="eastAsia"/>
          <w:color w:val="auto"/>
          <w:sz w:val="24"/>
          <w:szCs w:val="24"/>
        </w:rPr>
        <w:t xml:space="preserve"> </w:t>
      </w:r>
      <w:r w:rsidR="00BE0F0F" w:rsidRPr="004A6BB8">
        <w:rPr>
          <w:rFonts w:ascii="HY중고딕" w:eastAsia="HY중고딕" w:hint="eastAsia"/>
          <w:i/>
          <w:iCs/>
          <w:color w:val="auto"/>
          <w:sz w:val="24"/>
          <w:szCs w:val="24"/>
        </w:rPr>
        <w:t xml:space="preserve">Amelanchier </w:t>
      </w:r>
      <w:r w:rsidR="00FE6220" w:rsidRPr="004A6BB8">
        <w:rPr>
          <w:rFonts w:ascii="HY중고딕" w:eastAsia="HY중고딕" w:hint="eastAsia"/>
          <w:i/>
          <w:iCs/>
          <w:color w:val="auto"/>
          <w:sz w:val="24"/>
          <w:szCs w:val="24"/>
        </w:rPr>
        <w:t>arborea</w:t>
      </w:r>
      <w:r w:rsidR="00F7474B">
        <w:rPr>
          <w:rFonts w:ascii="HY중고딕" w:eastAsia="HY중고딕" w:hint="eastAsia"/>
          <w:i/>
          <w:iCs/>
          <w:color w:val="auto"/>
          <w:sz w:val="24"/>
          <w:szCs w:val="24"/>
        </w:rPr>
        <w:t xml:space="preserve"> </w:t>
      </w:r>
      <w:r w:rsidR="00F7474B" w:rsidRPr="00F7474B">
        <w:rPr>
          <w:rFonts w:ascii="HY중고딕" w:eastAsia="HY중고딕" w:hint="eastAsia"/>
          <w:iCs/>
          <w:color w:val="auto"/>
          <w:sz w:val="24"/>
          <w:szCs w:val="24"/>
        </w:rPr>
        <w:t>fruit</w:t>
      </w:r>
    </w:p>
    <w:p w:rsidR="00BE0F0F" w:rsidRPr="00D07EEB" w:rsidRDefault="00BE0F0F" w:rsidP="00CA515C">
      <w:pPr>
        <w:pStyle w:val="hstyle0"/>
        <w:spacing w:line="320" w:lineRule="exact"/>
        <w:rPr>
          <w:rFonts w:eastAsia="HY중고딕"/>
          <w:color w:val="auto"/>
        </w:rPr>
      </w:pPr>
    </w:p>
    <w:p w:rsidR="00E43090" w:rsidRDefault="00427130" w:rsidP="00CA515C">
      <w:pPr>
        <w:pStyle w:val="a5"/>
        <w:spacing w:line="320" w:lineRule="exact"/>
        <w:jc w:val="center"/>
        <w:rPr>
          <w:rFonts w:ascii="HY중고딕" w:eastAsia="HY중고딕"/>
          <w:color w:val="auto"/>
          <w:vertAlign w:val="superscript"/>
        </w:rPr>
      </w:pPr>
      <w:r w:rsidRPr="004A6BB8">
        <w:rPr>
          <w:rFonts w:ascii="HY중고딕" w:eastAsia="HY중고딕" w:hint="eastAsia"/>
          <w:color w:val="auto"/>
        </w:rPr>
        <w:t>Jung-Woo Chae</w:t>
      </w:r>
      <w:r w:rsidR="00855E17">
        <w:rPr>
          <w:rFonts w:ascii="HY중고딕" w:eastAsia="HY중고딕" w:hint="eastAsia"/>
          <w:color w:val="auto"/>
          <w:vertAlign w:val="superscript"/>
        </w:rPr>
        <w:t>*</w:t>
      </w:r>
      <w:r w:rsidRPr="004A6BB8">
        <w:rPr>
          <w:rFonts w:ascii="HY중고딕" w:eastAsia="HY중고딕" w:hint="eastAsia"/>
          <w:color w:val="auto"/>
        </w:rPr>
        <w:t xml:space="preserve"> </w:t>
      </w:r>
      <w:r w:rsidR="001C3DBA" w:rsidRPr="004A6BB8">
        <w:rPr>
          <w:rFonts w:ascii="바탕" w:eastAsia="중고딕" w:hAnsi="바탕" w:hint="eastAsia"/>
          <w:color w:val="auto"/>
        </w:rPr>
        <w:t>∙</w:t>
      </w:r>
      <w:r w:rsidR="00D83AEC">
        <w:rPr>
          <w:rFonts w:ascii="바탕" w:eastAsia="중고딕" w:hAnsi="바탕" w:hint="eastAsia"/>
          <w:color w:val="auto"/>
        </w:rPr>
        <w:t xml:space="preserve"> </w:t>
      </w:r>
      <w:r w:rsidR="00D83AEC">
        <w:rPr>
          <w:rFonts w:ascii="HY중고딕" w:eastAsia="HY중고딕" w:hint="eastAsia"/>
          <w:color w:val="auto"/>
        </w:rPr>
        <w:t>Mi-Ji Lee</w:t>
      </w:r>
      <w:r w:rsidR="00D07EEB">
        <w:rPr>
          <w:rFonts w:ascii="HY중고딕" w:eastAsia="HY중고딕" w:hint="eastAsia"/>
          <w:color w:val="auto"/>
          <w:vertAlign w:val="superscript"/>
        </w:rPr>
        <w:t>1</w:t>
      </w:r>
      <w:r w:rsidRPr="004A6BB8">
        <w:rPr>
          <w:rFonts w:ascii="HY중고딕" w:eastAsia="HY중고딕" w:hint="eastAsia"/>
          <w:color w:val="auto"/>
        </w:rPr>
        <w:t xml:space="preserve"> </w:t>
      </w:r>
      <w:r w:rsidR="001C3DBA" w:rsidRPr="004A6BB8">
        <w:rPr>
          <w:rFonts w:ascii="바탕" w:eastAsia="중고딕" w:hAnsi="바탕" w:hint="eastAsia"/>
          <w:color w:val="auto"/>
        </w:rPr>
        <w:t>∙</w:t>
      </w:r>
      <w:r w:rsidR="000738B3">
        <w:rPr>
          <w:rFonts w:ascii="바탕" w:eastAsia="중고딕" w:hAnsi="바탕" w:hint="eastAsia"/>
          <w:color w:val="auto"/>
        </w:rPr>
        <w:t xml:space="preserve"> </w:t>
      </w:r>
      <w:r w:rsidR="000738B3">
        <w:rPr>
          <w:rFonts w:ascii="HY중고딕" w:eastAsia="HY중고딕" w:hint="eastAsia"/>
          <w:color w:val="auto"/>
        </w:rPr>
        <w:t>H</w:t>
      </w:r>
      <w:r w:rsidR="009E35B1">
        <w:rPr>
          <w:rFonts w:ascii="HY중고딕" w:eastAsia="HY중고딕" w:hint="eastAsia"/>
          <w:color w:val="auto"/>
        </w:rPr>
        <w:t>ye</w:t>
      </w:r>
      <w:r w:rsidR="000738B3">
        <w:rPr>
          <w:rFonts w:ascii="HY중고딕" w:eastAsia="HY중고딕" w:hint="eastAsia"/>
          <w:color w:val="auto"/>
        </w:rPr>
        <w:t>-Jin Kong</w:t>
      </w:r>
      <w:r w:rsidR="00233466">
        <w:rPr>
          <w:rFonts w:ascii="HY중고딕" w:eastAsia="HY중고딕" w:hint="eastAsia"/>
          <w:color w:val="auto"/>
          <w:vertAlign w:val="superscript"/>
        </w:rPr>
        <w:t>1</w:t>
      </w:r>
      <w:r w:rsidR="000738B3">
        <w:rPr>
          <w:rFonts w:ascii="HY중고딕" w:eastAsia="HY중고딕" w:hint="eastAsia"/>
          <w:color w:val="auto"/>
        </w:rPr>
        <w:t xml:space="preserve"> </w:t>
      </w:r>
      <w:r w:rsidR="000738B3" w:rsidRPr="004A6BB8">
        <w:rPr>
          <w:rFonts w:ascii="바탕" w:eastAsia="중고딕" w:hAnsi="바탕" w:hint="eastAsia"/>
          <w:color w:val="auto"/>
        </w:rPr>
        <w:t>∙</w:t>
      </w:r>
      <w:r w:rsidR="000738B3" w:rsidRPr="004A6BB8">
        <w:rPr>
          <w:rFonts w:ascii="바탕" w:eastAsia="HY중고딕" w:hAnsi="바탕" w:hint="eastAsia"/>
          <w:color w:val="auto"/>
        </w:rPr>
        <w:t xml:space="preserve"> </w:t>
      </w:r>
      <w:r w:rsidR="000738B3">
        <w:rPr>
          <w:rFonts w:ascii="HY중고딕" w:eastAsia="HY중고딕" w:hint="eastAsia"/>
          <w:color w:val="auto"/>
        </w:rPr>
        <w:t>Chang-Eon Lee</w:t>
      </w:r>
      <w:r w:rsidR="00855E17">
        <w:rPr>
          <w:rFonts w:ascii="HY중고딕" w:eastAsia="HY중고딕" w:hint="eastAsia"/>
          <w:color w:val="auto"/>
          <w:vertAlign w:val="superscript"/>
        </w:rPr>
        <w:t>1</w:t>
      </w:r>
      <w:r w:rsidR="000738B3" w:rsidRPr="004A6BB8">
        <w:rPr>
          <w:rFonts w:ascii="HY중고딕" w:eastAsia="HY중고딕" w:hint="eastAsia"/>
          <w:color w:val="auto"/>
        </w:rPr>
        <w:t xml:space="preserve"> </w:t>
      </w:r>
      <w:r w:rsidR="000738B3" w:rsidRPr="004A6BB8">
        <w:rPr>
          <w:rFonts w:ascii="바탕" w:eastAsia="중고딕" w:hAnsi="바탕" w:hint="eastAsia"/>
          <w:color w:val="auto"/>
        </w:rPr>
        <w:t>∙</w:t>
      </w:r>
      <w:r w:rsidR="000738B3" w:rsidRPr="004A6BB8">
        <w:rPr>
          <w:rFonts w:ascii="바탕" w:eastAsia="HY중고딕" w:hAnsi="바탕" w:hint="eastAsia"/>
          <w:color w:val="auto"/>
        </w:rPr>
        <w:t xml:space="preserve"> </w:t>
      </w:r>
      <w:r w:rsidR="000738B3">
        <w:rPr>
          <w:rFonts w:ascii="HY중고딕" w:eastAsia="HY중고딕" w:hint="eastAsia"/>
          <w:color w:val="auto"/>
        </w:rPr>
        <w:t>Ky</w:t>
      </w:r>
      <w:r w:rsidRPr="004A6BB8">
        <w:rPr>
          <w:rFonts w:ascii="HY중고딕" w:eastAsia="HY중고딕" w:hint="eastAsia"/>
          <w:color w:val="auto"/>
        </w:rPr>
        <w:t>ung-Hwan Kim</w:t>
      </w:r>
    </w:p>
    <w:p w:rsidR="004A6BB8" w:rsidRPr="004A6BB8" w:rsidRDefault="004A6BB8" w:rsidP="00CA515C">
      <w:pPr>
        <w:pStyle w:val="a5"/>
        <w:spacing w:line="320" w:lineRule="exact"/>
        <w:jc w:val="center"/>
        <w:rPr>
          <w:rFonts w:ascii="HY중고딕" w:eastAsia="중고딕"/>
          <w:color w:val="auto"/>
        </w:rPr>
      </w:pPr>
    </w:p>
    <w:p w:rsidR="00E43090" w:rsidRPr="004A6BB8" w:rsidRDefault="00143790" w:rsidP="00CA515C">
      <w:pPr>
        <w:pStyle w:val="hstyle0"/>
        <w:spacing w:line="320" w:lineRule="exact"/>
        <w:jc w:val="center"/>
        <w:rPr>
          <w:rFonts w:ascii="HY신명조" w:eastAsia="HY신명조"/>
          <w:i/>
          <w:color w:val="auto"/>
        </w:rPr>
      </w:pPr>
      <w:r w:rsidRPr="004A6BB8">
        <w:rPr>
          <w:rFonts w:ascii="HY신명조" w:eastAsia="HY신명조" w:hint="eastAsia"/>
          <w:i/>
          <w:color w:val="auto"/>
        </w:rPr>
        <w:t>Gyeonggi</w:t>
      </w:r>
      <w:r w:rsidR="00233466">
        <w:rPr>
          <w:rFonts w:ascii="HY신명조" w:eastAsia="HY신명조" w:hint="eastAsia"/>
          <w:i/>
          <w:color w:val="auto"/>
        </w:rPr>
        <w:t>-do</w:t>
      </w:r>
      <w:r w:rsidRPr="004A6BB8">
        <w:rPr>
          <w:rFonts w:ascii="HY신명조" w:eastAsia="HY신명조" w:hint="eastAsia"/>
          <w:i/>
          <w:color w:val="auto"/>
        </w:rPr>
        <w:t xml:space="preserve"> Forest Environment Research </w:t>
      </w:r>
      <w:r w:rsidR="00233466">
        <w:rPr>
          <w:rFonts w:ascii="HY신명조" w:eastAsia="HY신명조" w:hint="eastAsia"/>
          <w:i/>
          <w:color w:val="auto"/>
        </w:rPr>
        <w:t>Institute, Osan</w:t>
      </w:r>
      <w:r w:rsidRPr="004A6BB8">
        <w:rPr>
          <w:rFonts w:ascii="HY신명조" w:eastAsia="HY신명조" w:hint="eastAsia"/>
          <w:i/>
          <w:color w:val="auto"/>
        </w:rPr>
        <w:t xml:space="preserve"> 447-290</w:t>
      </w:r>
      <w:r w:rsidR="00233466">
        <w:rPr>
          <w:rFonts w:ascii="HY신명조" w:eastAsia="HY신명조" w:hint="eastAsia"/>
          <w:i/>
          <w:color w:val="auto"/>
        </w:rPr>
        <w:t>, Korea</w:t>
      </w:r>
    </w:p>
    <w:p w:rsidR="00D83AEC" w:rsidRPr="00D83AEC" w:rsidRDefault="00D07EEB" w:rsidP="00D83AEC">
      <w:pPr>
        <w:pStyle w:val="a5"/>
        <w:spacing w:line="480" w:lineRule="auto"/>
        <w:jc w:val="center"/>
        <w:rPr>
          <w:rFonts w:ascii="HY신명조" w:eastAsia="HY신명조" w:hAnsi="바탕"/>
        </w:rPr>
      </w:pPr>
      <w:r w:rsidRPr="00D83AEC">
        <w:rPr>
          <w:rFonts w:ascii="HY신명조" w:eastAsia="HY신명조" w:hAnsi="한양견명조" w:hint="eastAsia"/>
          <w:color w:val="auto"/>
          <w:w w:val="90"/>
          <w:vertAlign w:val="superscript"/>
        </w:rPr>
        <w:t>1</w:t>
      </w:r>
      <w:r w:rsidR="00D83AEC" w:rsidRPr="00D83AEC">
        <w:rPr>
          <w:rFonts w:ascii="HY신명조" w:eastAsia="HY신명조" w:hint="eastAsia"/>
          <w:i/>
          <w:iCs/>
          <w:sz w:val="18"/>
          <w:szCs w:val="18"/>
        </w:rPr>
        <w:t>D</w:t>
      </w:r>
      <w:r w:rsidR="00233466">
        <w:rPr>
          <w:rFonts w:ascii="HY신명조" w:eastAsia="HY신명조" w:hint="eastAsia"/>
          <w:i/>
          <w:iCs/>
          <w:sz w:val="18"/>
          <w:szCs w:val="18"/>
        </w:rPr>
        <w:t>epartment of Cosmeceutical Science, D</w:t>
      </w:r>
      <w:r w:rsidR="00D83AEC" w:rsidRPr="00D83AEC">
        <w:rPr>
          <w:rFonts w:ascii="HY신명조" w:eastAsia="HY신명조" w:hint="eastAsia"/>
          <w:i/>
          <w:iCs/>
          <w:sz w:val="18"/>
          <w:szCs w:val="18"/>
        </w:rPr>
        <w:t>aegu Haan</w:t>
      </w:r>
      <w:r w:rsidR="00233466">
        <w:rPr>
          <w:rFonts w:ascii="HY신명조" w:eastAsia="HY신명조" w:hint="eastAsia"/>
          <w:i/>
          <w:iCs/>
          <w:sz w:val="18"/>
          <w:szCs w:val="18"/>
        </w:rPr>
        <w:t>y University, Gyeongsan</w:t>
      </w:r>
      <w:r w:rsidR="00D83AEC">
        <w:rPr>
          <w:rFonts w:ascii="HY신명조" w:eastAsia="HY신명조" w:hint="eastAsia"/>
          <w:i/>
          <w:iCs/>
          <w:sz w:val="18"/>
          <w:szCs w:val="18"/>
        </w:rPr>
        <w:t xml:space="preserve"> 712-749</w:t>
      </w:r>
      <w:r w:rsidR="00233466">
        <w:rPr>
          <w:rFonts w:ascii="HY신명조" w:eastAsia="HY신명조" w:hint="eastAsia"/>
          <w:i/>
          <w:iCs/>
          <w:sz w:val="18"/>
          <w:szCs w:val="18"/>
        </w:rPr>
        <w:t>,</w:t>
      </w:r>
      <w:r w:rsidR="00D83AEC" w:rsidRPr="00D83AEC">
        <w:rPr>
          <w:rFonts w:ascii="HY신명조" w:eastAsia="HY신명조" w:hint="eastAsia"/>
          <w:i/>
          <w:iCs/>
          <w:sz w:val="18"/>
          <w:szCs w:val="18"/>
        </w:rPr>
        <w:t xml:space="preserve"> K</w:t>
      </w:r>
      <w:r w:rsidR="00233466">
        <w:rPr>
          <w:rFonts w:ascii="HY신명조" w:eastAsia="HY신명조" w:hint="eastAsia"/>
          <w:i/>
          <w:iCs/>
          <w:sz w:val="18"/>
          <w:szCs w:val="18"/>
        </w:rPr>
        <w:t>orea</w:t>
      </w:r>
    </w:p>
    <w:p w:rsidR="001C3DBA" w:rsidRPr="00200DE7" w:rsidRDefault="001C3DBA" w:rsidP="00CA515C">
      <w:pPr>
        <w:pStyle w:val="hstyle0"/>
        <w:spacing w:line="320" w:lineRule="exact"/>
        <w:jc w:val="center"/>
        <w:rPr>
          <w:rFonts w:ascii="HY신명조" w:eastAsia="HY신명조"/>
          <w:i/>
          <w:color w:val="auto"/>
        </w:rPr>
      </w:pPr>
    </w:p>
    <w:p w:rsidR="00EB35BF" w:rsidRPr="00E72791" w:rsidRDefault="00EB35BF" w:rsidP="00CA515C">
      <w:pPr>
        <w:pStyle w:val="hstyle0"/>
        <w:spacing w:line="320" w:lineRule="exact"/>
        <w:rPr>
          <w:rFonts w:ascii="HY신명조" w:eastAsia="HY신명조" w:hAnsiTheme="minorHAnsi" w:cstheme="minorBidi"/>
          <w:color w:val="auto"/>
          <w:kern w:val="2"/>
          <w:szCs w:val="22"/>
        </w:rPr>
      </w:pPr>
      <w:r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The present study indicates the efficacy of the natural antioxidants </w:t>
      </w:r>
      <w:r w:rsidR="003D272D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of cosmeceutical and medicinal industries</w:t>
      </w:r>
      <w:r w:rsidR="000437C1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as resource</w:t>
      </w:r>
      <w:r w:rsidR="003D272D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.</w:t>
      </w:r>
      <w:r w:rsidR="003D272D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</w:t>
      </w:r>
      <w:r w:rsidR="006303C9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In </w:t>
      </w:r>
      <w:r w:rsidR="003D272D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the investigated</w:t>
      </w:r>
      <w:r w:rsidR="006303C9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</w:t>
      </w:r>
      <w:r w:rsidR="000738B3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a</w:t>
      </w:r>
      <w:r w:rsidR="000738B3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nti-oxidant activity of 70% e</w:t>
      </w:r>
      <w:r w:rsidR="000738B3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thanol</w:t>
      </w:r>
      <w:r w:rsidR="000738B3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</w:t>
      </w:r>
      <w:r w:rsidR="00D07EE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extracts from the </w:t>
      </w:r>
      <w:r w:rsidR="00D07EEB" w:rsidRPr="00E72791">
        <w:rPr>
          <w:rFonts w:ascii="HY신명조" w:eastAsia="HY신명조" w:hAnsiTheme="minorHAnsi" w:cstheme="minorBidi"/>
          <w:i/>
          <w:color w:val="auto"/>
          <w:kern w:val="2"/>
          <w:szCs w:val="22"/>
        </w:rPr>
        <w:t>Amelanchier arborea</w:t>
      </w:r>
      <w:r w:rsidR="00D07EE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fruit was </w:t>
      </w:r>
      <w:r w:rsidR="003D272D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extent. </w:t>
      </w:r>
      <w:r w:rsidR="00D07EE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The anti-oxidant ac</w:t>
      </w:r>
      <w:r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tivity was determined by using </w:t>
      </w:r>
      <w:r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measu</w:t>
      </w:r>
      <w:r w:rsidR="0050794D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ring</w:t>
      </w:r>
      <w:r w:rsidR="00D07EE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of total polyphenolic content, electron donating ability, nitric oxide radical scavenging activity, </w:t>
      </w:r>
      <w:r w:rsidR="00394B1B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s</w:t>
      </w:r>
      <w:r w:rsidR="00394B1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uperoxide dismutase</w:t>
      </w:r>
      <w:r w:rsidR="00394B1B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</w:t>
      </w:r>
      <w:r w:rsidR="00394B1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like activity</w:t>
      </w:r>
      <w:r w:rsidR="00394B1B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,</w:t>
      </w:r>
      <w:r w:rsidR="00394B1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</w:t>
      </w:r>
      <w:r w:rsidR="00F570CB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s</w:t>
      </w:r>
      <w:r w:rsidR="00394B1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uperoxide anion radical scavenging activity</w:t>
      </w:r>
      <w:r w:rsidR="00394B1B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,</w:t>
      </w:r>
      <w:r w:rsidR="00394B1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</w:t>
      </w:r>
      <w:r w:rsidR="00D07EE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ABTS</w:t>
      </w:r>
      <w:r w:rsidR="00D07EE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•</w:t>
      </w:r>
      <w:r w:rsidR="00D07EEB" w:rsidRPr="00E72791">
        <w:rPr>
          <w:rFonts w:ascii="HY신명조" w:eastAsia="HY신명조" w:hAnsiTheme="minorHAnsi" w:cstheme="minorBidi"/>
          <w:color w:val="auto"/>
          <w:kern w:val="2"/>
          <w:szCs w:val="22"/>
          <w:vertAlign w:val="superscript"/>
        </w:rPr>
        <w:t>+</w:t>
      </w:r>
      <w:r w:rsidR="00D07EE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cation radical scavenging activity and hydrogen peroxide scavenging activity. The polyphenolic content </w:t>
      </w:r>
      <w:r w:rsidR="002C5A95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of </w:t>
      </w:r>
      <w:r w:rsidR="00580043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fruit was </w:t>
      </w:r>
      <w:r w:rsidR="00580043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34.48</w:t>
      </w:r>
      <w:r w:rsidR="00D07EE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</w:t>
      </w:r>
      <w:r w:rsidR="00D07EEB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㎎</w:t>
      </w:r>
      <w:r w:rsidR="00D07EE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TAE/g. In the result of electron donating activity, fruit showed an effect of </w:t>
      </w:r>
      <w:r w:rsidR="00FF47DF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51.52</w:t>
      </w:r>
      <w:r w:rsidR="00D07EE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% </w:t>
      </w:r>
      <w:r w:rsidR="00FF47DF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at </w:t>
      </w:r>
      <w:r w:rsidR="00FF47DF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1,0</w:t>
      </w:r>
      <w:r w:rsidR="00D07EE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00 ㎍/㎖. In the NO radical scavenging ability,</w:t>
      </w:r>
      <w:r w:rsidR="002C5A95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</w:t>
      </w:r>
      <w:r w:rsidR="00FF47DF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fruit showed </w:t>
      </w:r>
      <w:r w:rsidR="00FF47DF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34.93</w:t>
      </w:r>
      <w:r w:rsidR="00FF47DF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% at </w:t>
      </w:r>
      <w:r w:rsidR="00FF47DF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1,0</w:t>
      </w:r>
      <w:r w:rsidR="00D07EE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00 ㎍/㎖. </w:t>
      </w:r>
      <w:r w:rsidR="00394B1B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S</w:t>
      </w:r>
      <w:r w:rsidR="00394B1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uperoxide dismutase</w:t>
      </w:r>
      <w:r w:rsidR="00394B1B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</w:t>
      </w:r>
      <w:r w:rsidR="00394B1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like activity</w:t>
      </w:r>
      <w:r w:rsidR="00394B1B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,</w:t>
      </w:r>
      <w:r w:rsidR="00394B1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fruit showed </w:t>
      </w:r>
      <w:r w:rsidR="00A35848">
        <w:rPr>
          <w:rFonts w:ascii="HY신명조" w:eastAsia="HY신명조" w:hAnsiTheme="minorHAnsi" w:cstheme="minorBidi" w:hint="eastAsia"/>
          <w:color w:val="auto"/>
          <w:kern w:val="2"/>
          <w:szCs w:val="22"/>
        </w:rPr>
        <w:t>41.05</w:t>
      </w:r>
      <w:r w:rsidR="00394B1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% at </w:t>
      </w:r>
      <w:r w:rsidR="00394B1B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1,0</w:t>
      </w:r>
      <w:r w:rsidR="00394B1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00 ㎍/㎖.</w:t>
      </w:r>
      <w:r w:rsidR="00394B1B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</w:t>
      </w:r>
      <w:r w:rsidR="00394B1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Superoxide anion radical scavenging activity</w:t>
      </w:r>
      <w:r w:rsidR="00394B1B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, </w:t>
      </w:r>
      <w:r w:rsidR="00A35848">
        <w:rPr>
          <w:rFonts w:ascii="HY신명조" w:eastAsia="HY신명조" w:hAnsiTheme="minorHAnsi" w:cstheme="minorBidi"/>
          <w:color w:val="auto"/>
          <w:kern w:val="2"/>
          <w:szCs w:val="22"/>
        </w:rPr>
        <w:t>fruit showed</w:t>
      </w:r>
      <w:r w:rsidR="002C5A95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70</w:t>
      </w:r>
      <w:r w:rsidR="00A35848">
        <w:rPr>
          <w:rFonts w:ascii="HY신명조" w:eastAsia="HY신명조" w:hAnsiTheme="minorHAnsi" w:cstheme="minorBidi" w:hint="eastAsia"/>
          <w:color w:val="auto"/>
          <w:kern w:val="2"/>
          <w:szCs w:val="22"/>
        </w:rPr>
        <w:t>.72</w:t>
      </w:r>
      <w:r w:rsidR="00F570C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% at </w:t>
      </w:r>
      <w:r w:rsidR="00F570CB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1,0</w:t>
      </w:r>
      <w:r w:rsidR="00F570C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00 ㎍/㎖</w:t>
      </w:r>
      <w:r w:rsidR="00F570CB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. </w:t>
      </w:r>
      <w:r w:rsidR="00D07EE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ABTS</w:t>
      </w:r>
      <w:r w:rsidR="00D07EE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•</w:t>
      </w:r>
      <w:r w:rsidR="00D07EEB" w:rsidRPr="00E72791">
        <w:rPr>
          <w:rFonts w:ascii="HY신명조" w:eastAsia="HY신명조" w:hAnsiTheme="minorHAnsi" w:cstheme="minorBidi"/>
          <w:color w:val="auto"/>
          <w:kern w:val="2"/>
          <w:szCs w:val="22"/>
          <w:vertAlign w:val="superscript"/>
        </w:rPr>
        <w:t>+</w:t>
      </w:r>
      <w:r w:rsidR="00D07EE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cation radical scavengin</w:t>
      </w:r>
      <w:r w:rsidR="00394B1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g activity of </w:t>
      </w:r>
      <w:r w:rsidR="00D07EE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fruit at 1000 ㎍/㎖</w:t>
      </w:r>
      <w:r w:rsidR="00394B1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concentration was showed </w:t>
      </w:r>
      <w:r w:rsidR="00394B1B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59</w:t>
      </w:r>
      <w:r w:rsidR="00A35848">
        <w:rPr>
          <w:rFonts w:ascii="HY신명조" w:eastAsia="HY신명조" w:hAnsiTheme="minorHAnsi" w:cstheme="minorBidi" w:hint="eastAsia"/>
          <w:color w:val="auto"/>
          <w:kern w:val="2"/>
          <w:szCs w:val="22"/>
        </w:rPr>
        <w:t>.29</w:t>
      </w:r>
      <w:r w:rsidR="00D07EE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%. Also hydrogen pero</w:t>
      </w:r>
      <w:r w:rsidR="002C5A95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xide scavenging activity</w:t>
      </w:r>
      <w:r w:rsidR="002C5A95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, </w:t>
      </w:r>
      <w:r w:rsidR="002C5A95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fruit</w:t>
      </w:r>
      <w:r w:rsidR="00394B1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showed </w:t>
      </w:r>
      <w:r w:rsidR="00394B1B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92</w:t>
      </w:r>
      <w:r w:rsidR="00893892">
        <w:rPr>
          <w:rFonts w:ascii="HY신명조" w:eastAsia="HY신명조" w:hAnsiTheme="minorHAnsi" w:cstheme="minorBidi" w:hint="eastAsia"/>
          <w:color w:val="auto"/>
          <w:kern w:val="2"/>
          <w:szCs w:val="22"/>
        </w:rPr>
        <w:t>.69</w:t>
      </w:r>
      <w:r w:rsidR="00394B1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% at </w:t>
      </w:r>
      <w:r w:rsidR="00394B1B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5</w:t>
      </w:r>
      <w:r w:rsidR="00D07EEB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00 ㎍/㎖.</w:t>
      </w:r>
      <w:r w:rsidR="00F635E6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</w:t>
      </w:r>
      <w:r w:rsidR="00F635E6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T</w:t>
      </w:r>
      <w:r w:rsidR="00F635E6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hese results</w:t>
      </w:r>
      <w:r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</w:t>
      </w:r>
      <w:r w:rsidR="00F635E6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d</w:t>
      </w:r>
      <w:r w:rsidR="00CC31F3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emonstrates its pote</w:t>
      </w:r>
      <w:r w:rsidR="00893892">
        <w:rPr>
          <w:rFonts w:ascii="HY신명조" w:eastAsia="HY신명조" w:hAnsiTheme="minorHAnsi" w:cstheme="minorBidi" w:hint="eastAsia"/>
          <w:color w:val="auto"/>
          <w:kern w:val="2"/>
          <w:szCs w:val="22"/>
        </w:rPr>
        <w:t>ntial</w:t>
      </w:r>
      <w:r w:rsidR="00F635E6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as ant</w:t>
      </w:r>
      <w:r w:rsidR="00F635E6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>i-oxidant</w:t>
      </w:r>
      <w:r w:rsidR="009522EF">
        <w:rPr>
          <w:rFonts w:ascii="HY신명조" w:eastAsia="HY신명조" w:hAnsiTheme="minorHAnsi" w:cstheme="minorBidi" w:hint="eastAsia"/>
          <w:color w:val="auto"/>
          <w:kern w:val="2"/>
          <w:szCs w:val="22"/>
        </w:rPr>
        <w:t>s</w:t>
      </w:r>
      <w:r w:rsidR="00F635E6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 xml:space="preserve"> of </w:t>
      </w:r>
      <w:r w:rsidR="00F635E6" w:rsidRPr="00E72791">
        <w:rPr>
          <w:rFonts w:ascii="HY신명조" w:eastAsia="HY신명조" w:hAnsiTheme="minorHAnsi" w:cstheme="minorBidi"/>
          <w:i/>
          <w:color w:val="auto"/>
          <w:kern w:val="2"/>
          <w:szCs w:val="22"/>
        </w:rPr>
        <w:t>Amelanchier arborea</w:t>
      </w:r>
      <w:r w:rsidR="00F635E6" w:rsidRPr="00E72791">
        <w:rPr>
          <w:rFonts w:ascii="HY신명조" w:eastAsia="HY신명조" w:hAnsiTheme="minorHAnsi" w:cstheme="minorBidi"/>
          <w:color w:val="auto"/>
          <w:kern w:val="2"/>
          <w:szCs w:val="22"/>
        </w:rPr>
        <w:t xml:space="preserve"> fruit</w:t>
      </w:r>
      <w:r w:rsidR="0050794D" w:rsidRPr="00E72791">
        <w:rPr>
          <w:rFonts w:ascii="HY신명조" w:eastAsia="HY신명조" w:hAnsiTheme="minorHAnsi" w:cstheme="minorBidi" w:hint="eastAsia"/>
          <w:color w:val="auto"/>
          <w:kern w:val="2"/>
          <w:szCs w:val="22"/>
        </w:rPr>
        <w:t>.</w:t>
      </w:r>
    </w:p>
    <w:p w:rsidR="00D07EEB" w:rsidRPr="00200DE7" w:rsidRDefault="00D07EEB" w:rsidP="00CA515C">
      <w:pPr>
        <w:pStyle w:val="hstyle0"/>
        <w:spacing w:line="320" w:lineRule="exact"/>
        <w:rPr>
          <w:rFonts w:ascii="HY신명조" w:eastAsia="HY신명조"/>
          <w:color w:val="auto"/>
          <w:sz w:val="22"/>
          <w:szCs w:val="22"/>
        </w:rPr>
      </w:pPr>
    </w:p>
    <w:p w:rsidR="00FF47DF" w:rsidRDefault="00200DE7" w:rsidP="00CA515C">
      <w:pPr>
        <w:pStyle w:val="hstyle0"/>
        <w:spacing w:line="320" w:lineRule="exact"/>
        <w:rPr>
          <w:rFonts w:ascii="HY신명조" w:eastAsia="HY신명조"/>
          <w:color w:val="auto"/>
        </w:rPr>
      </w:pPr>
      <w:r w:rsidRPr="00200DE7">
        <w:rPr>
          <w:rFonts w:ascii="HY신명조" w:eastAsia="HY신명조" w:hint="eastAsia"/>
          <w:b/>
          <w:iCs/>
          <w:color w:val="auto"/>
        </w:rPr>
        <w:t>Key words</w:t>
      </w:r>
      <w:r w:rsidRPr="00200DE7">
        <w:rPr>
          <w:rFonts w:ascii="HY신명조" w:eastAsia="HY신명조" w:hint="eastAsia"/>
          <w:iCs/>
          <w:color w:val="auto"/>
        </w:rPr>
        <w:t xml:space="preserve"> : </w:t>
      </w:r>
      <w:r w:rsidR="00D07EEB">
        <w:rPr>
          <w:rFonts w:ascii="HY신명조" w:eastAsia="HY신명조" w:hint="eastAsia"/>
          <w:i/>
          <w:iCs/>
          <w:color w:val="auto"/>
        </w:rPr>
        <w:t>A</w:t>
      </w:r>
      <w:r w:rsidR="00A61405" w:rsidRPr="00200DE7">
        <w:rPr>
          <w:rFonts w:ascii="HY신명조" w:eastAsia="HY신명조" w:hint="eastAsia"/>
          <w:i/>
          <w:iCs/>
          <w:color w:val="auto"/>
        </w:rPr>
        <w:t xml:space="preserve">melanchier </w:t>
      </w:r>
      <w:r w:rsidR="00FE6220" w:rsidRPr="00200DE7">
        <w:rPr>
          <w:rFonts w:ascii="HY신명조" w:eastAsia="HY신명조" w:hint="eastAsia"/>
          <w:i/>
          <w:iCs/>
          <w:color w:val="auto"/>
        </w:rPr>
        <w:t>arborea</w:t>
      </w:r>
      <w:r w:rsidR="00A61405" w:rsidRPr="00200DE7">
        <w:rPr>
          <w:rFonts w:ascii="HY신명조" w:eastAsia="HY신명조" w:hint="eastAsia"/>
          <w:i/>
          <w:iCs/>
          <w:color w:val="auto"/>
        </w:rPr>
        <w:t xml:space="preserve">, </w:t>
      </w:r>
      <w:r w:rsidR="00D07EEB" w:rsidRPr="00D07EEB">
        <w:rPr>
          <w:rFonts w:ascii="HY신명조" w:eastAsia="HY신명조"/>
          <w:color w:val="auto"/>
        </w:rPr>
        <w:t>anti-oxidantive activity, cosmeceutical</w:t>
      </w:r>
    </w:p>
    <w:sectPr w:rsidR="00FF47DF" w:rsidSect="00E116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533" w:rsidRDefault="00E21533" w:rsidP="00F961F7">
      <w:r>
        <w:separator/>
      </w:r>
    </w:p>
  </w:endnote>
  <w:endnote w:type="continuationSeparator" w:id="1">
    <w:p w:rsidR="00E21533" w:rsidRDefault="00E21533" w:rsidP="00F96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중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533" w:rsidRDefault="00E21533" w:rsidP="00F961F7">
      <w:r>
        <w:separator/>
      </w:r>
    </w:p>
  </w:footnote>
  <w:footnote w:type="continuationSeparator" w:id="1">
    <w:p w:rsidR="00E21533" w:rsidRDefault="00E21533" w:rsidP="00F96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F0F"/>
    <w:rsid w:val="00022914"/>
    <w:rsid w:val="000437C1"/>
    <w:rsid w:val="00052242"/>
    <w:rsid w:val="000638EC"/>
    <w:rsid w:val="000738B3"/>
    <w:rsid w:val="000E2422"/>
    <w:rsid w:val="00143790"/>
    <w:rsid w:val="001606FC"/>
    <w:rsid w:val="00166E57"/>
    <w:rsid w:val="001C3DBA"/>
    <w:rsid w:val="001F79CE"/>
    <w:rsid w:val="00200DE7"/>
    <w:rsid w:val="00233466"/>
    <w:rsid w:val="002547EB"/>
    <w:rsid w:val="002C5A95"/>
    <w:rsid w:val="002D4812"/>
    <w:rsid w:val="00394B1B"/>
    <w:rsid w:val="003D272D"/>
    <w:rsid w:val="00423475"/>
    <w:rsid w:val="0042350C"/>
    <w:rsid w:val="00427130"/>
    <w:rsid w:val="004324D5"/>
    <w:rsid w:val="00440928"/>
    <w:rsid w:val="004773A8"/>
    <w:rsid w:val="004A0CAE"/>
    <w:rsid w:val="004A6BB8"/>
    <w:rsid w:val="0050794D"/>
    <w:rsid w:val="00580043"/>
    <w:rsid w:val="005D033C"/>
    <w:rsid w:val="00603EBE"/>
    <w:rsid w:val="0062486B"/>
    <w:rsid w:val="006303C9"/>
    <w:rsid w:val="006311CF"/>
    <w:rsid w:val="006A7E05"/>
    <w:rsid w:val="00725545"/>
    <w:rsid w:val="0079468E"/>
    <w:rsid w:val="007953CD"/>
    <w:rsid w:val="00813187"/>
    <w:rsid w:val="00851734"/>
    <w:rsid w:val="00853514"/>
    <w:rsid w:val="00855E17"/>
    <w:rsid w:val="00873968"/>
    <w:rsid w:val="00893892"/>
    <w:rsid w:val="008B3756"/>
    <w:rsid w:val="008E50DA"/>
    <w:rsid w:val="009000A2"/>
    <w:rsid w:val="009277BD"/>
    <w:rsid w:val="00932322"/>
    <w:rsid w:val="009522EF"/>
    <w:rsid w:val="009623DD"/>
    <w:rsid w:val="009677EF"/>
    <w:rsid w:val="00970F55"/>
    <w:rsid w:val="00996C22"/>
    <w:rsid w:val="009E35B1"/>
    <w:rsid w:val="009E40A8"/>
    <w:rsid w:val="00A26612"/>
    <w:rsid w:val="00A35848"/>
    <w:rsid w:val="00A512DB"/>
    <w:rsid w:val="00A61405"/>
    <w:rsid w:val="00A633A2"/>
    <w:rsid w:val="00AC4E21"/>
    <w:rsid w:val="00AE53FD"/>
    <w:rsid w:val="00B34D73"/>
    <w:rsid w:val="00B830A5"/>
    <w:rsid w:val="00BB42FA"/>
    <w:rsid w:val="00BC60B0"/>
    <w:rsid w:val="00BC7E86"/>
    <w:rsid w:val="00BD578B"/>
    <w:rsid w:val="00BE0F0F"/>
    <w:rsid w:val="00C2447D"/>
    <w:rsid w:val="00C604F3"/>
    <w:rsid w:val="00C82C2B"/>
    <w:rsid w:val="00CA515C"/>
    <w:rsid w:val="00CC31F3"/>
    <w:rsid w:val="00D07D87"/>
    <w:rsid w:val="00D07EEB"/>
    <w:rsid w:val="00D15FE9"/>
    <w:rsid w:val="00D73173"/>
    <w:rsid w:val="00D83AEC"/>
    <w:rsid w:val="00DC5E1F"/>
    <w:rsid w:val="00E11649"/>
    <w:rsid w:val="00E21533"/>
    <w:rsid w:val="00E260AB"/>
    <w:rsid w:val="00E43090"/>
    <w:rsid w:val="00E61C60"/>
    <w:rsid w:val="00E72791"/>
    <w:rsid w:val="00EB35BF"/>
    <w:rsid w:val="00F1180D"/>
    <w:rsid w:val="00F26C35"/>
    <w:rsid w:val="00F31C30"/>
    <w:rsid w:val="00F45E9F"/>
    <w:rsid w:val="00F570CB"/>
    <w:rsid w:val="00F62518"/>
    <w:rsid w:val="00F635E6"/>
    <w:rsid w:val="00F7474B"/>
    <w:rsid w:val="00F91986"/>
    <w:rsid w:val="00F961F7"/>
    <w:rsid w:val="00F96FC0"/>
    <w:rsid w:val="00FD3CEE"/>
    <w:rsid w:val="00FE6220"/>
    <w:rsid w:val="00FF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BE0F0F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F961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961F7"/>
  </w:style>
  <w:style w:type="paragraph" w:styleId="a4">
    <w:name w:val="footer"/>
    <w:basedOn w:val="a"/>
    <w:link w:val="Char0"/>
    <w:uiPriority w:val="99"/>
    <w:semiHidden/>
    <w:unhideWhenUsed/>
    <w:rsid w:val="00F961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961F7"/>
  </w:style>
  <w:style w:type="paragraph" w:customStyle="1" w:styleId="a5">
    <w:name w:val="바탕글"/>
    <w:basedOn w:val="a"/>
    <w:rsid w:val="001C3DBA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2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27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99999"/>
                            <w:left w:val="single" w:sz="6" w:space="12" w:color="999999"/>
                            <w:bottom w:val="single" w:sz="6" w:space="12" w:color="999999"/>
                            <w:right w:val="single" w:sz="6" w:space="12" w:color="999999"/>
                          </w:divBdr>
                          <w:divsChild>
                            <w:div w:id="111379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9385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80606">
                              <w:marLeft w:val="12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92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99999"/>
                            <w:left w:val="single" w:sz="6" w:space="12" w:color="999999"/>
                            <w:bottom w:val="single" w:sz="6" w:space="12" w:color="999999"/>
                            <w:right w:val="single" w:sz="6" w:space="12" w:color="999999"/>
                          </w:divBdr>
                          <w:divsChild>
                            <w:div w:id="167125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843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4122">
                              <w:marLeft w:val="12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9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1FB3-1648-486A-8419-C5AD2D8A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채정우</dc:creator>
  <cp:keywords/>
  <dc:description/>
  <cp:lastModifiedBy>MultiCom_Plaza</cp:lastModifiedBy>
  <cp:revision>13</cp:revision>
  <cp:lastPrinted>2010-09-29T14:13:00Z</cp:lastPrinted>
  <dcterms:created xsi:type="dcterms:W3CDTF">2010-09-29T13:10:00Z</dcterms:created>
  <dcterms:modified xsi:type="dcterms:W3CDTF">2010-09-30T11:39:00Z</dcterms:modified>
</cp:coreProperties>
</file>